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9323F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別記第10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 w:rsidR="00912FBD">
        <w:rPr>
          <w:rFonts w:eastAsiaTheme="minorHAnsi" w:hint="eastAsia"/>
          <w:sz w:val="18"/>
          <w:szCs w:val="18"/>
        </w:rPr>
        <w:t>第</w:t>
      </w:r>
      <w:r w:rsidR="006D7C15">
        <w:rPr>
          <w:rFonts w:eastAsiaTheme="minorHAnsi" w:hint="eastAsia"/>
          <w:sz w:val="18"/>
          <w:szCs w:val="18"/>
        </w:rPr>
        <w:t>11</w:t>
      </w:r>
      <w:r w:rsidR="00912FBD">
        <w:rPr>
          <w:rFonts w:eastAsiaTheme="minorHAnsi" w:hint="eastAsia"/>
          <w:sz w:val="18"/>
          <w:szCs w:val="18"/>
        </w:rPr>
        <w:t>条関係）</w:t>
      </w:r>
    </w:p>
    <w:p w:rsidR="00912FBD" w:rsidRDefault="00DF1B44" w:rsidP="00912FBD">
      <w:pPr>
        <w:jc w:val="center"/>
        <w:rPr>
          <w:rFonts w:eastAsiaTheme="minorHAnsi"/>
          <w:kern w:val="0"/>
          <w:sz w:val="18"/>
          <w:szCs w:val="18"/>
        </w:rPr>
      </w:pPr>
      <w:r w:rsidRPr="009323F6">
        <w:rPr>
          <w:rFonts w:eastAsiaTheme="minorHAnsi" w:hint="eastAsia"/>
          <w:spacing w:val="53"/>
          <w:kern w:val="0"/>
          <w:sz w:val="18"/>
          <w:szCs w:val="18"/>
          <w:fitText w:val="3340" w:id="-1460449023"/>
        </w:rPr>
        <w:t>補助事業等</w:t>
      </w:r>
      <w:r w:rsidR="009323F6" w:rsidRPr="009323F6">
        <w:rPr>
          <w:rFonts w:eastAsiaTheme="minorHAnsi" w:hint="eastAsia"/>
          <w:spacing w:val="53"/>
          <w:kern w:val="0"/>
          <w:sz w:val="18"/>
          <w:szCs w:val="18"/>
          <w:fitText w:val="3340" w:id="-1460449023"/>
        </w:rPr>
        <w:t>遂行状況報告</w:t>
      </w:r>
      <w:r w:rsidR="009323F6" w:rsidRPr="009323F6">
        <w:rPr>
          <w:rFonts w:eastAsiaTheme="minorHAnsi" w:hint="eastAsia"/>
          <w:spacing w:val="7"/>
          <w:kern w:val="0"/>
          <w:sz w:val="18"/>
          <w:szCs w:val="18"/>
          <w:fitText w:val="3340" w:id="-1460449023"/>
        </w:rPr>
        <w:t>書</w:t>
      </w:r>
    </w:p>
    <w:p w:rsidR="00DF1B44" w:rsidRDefault="00DF1B44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kern w:val="0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870E06" w:rsidP="009323F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</w:t>
      </w:r>
      <w:r w:rsidR="00045153">
        <w:rPr>
          <w:rFonts w:hint="eastAsia"/>
          <w:sz w:val="18"/>
          <w:szCs w:val="18"/>
        </w:rPr>
        <w:t xml:space="preserve">　　月　　</w:t>
      </w:r>
      <w:proofErr w:type="gramStart"/>
      <w:r w:rsidR="00045153">
        <w:rPr>
          <w:rFonts w:hint="eastAsia"/>
          <w:sz w:val="18"/>
          <w:szCs w:val="18"/>
        </w:rPr>
        <w:t>日付け</w:t>
      </w:r>
      <w:proofErr w:type="gramEnd"/>
      <w:r w:rsidR="00045153">
        <w:rPr>
          <w:rFonts w:hint="eastAsia"/>
          <w:sz w:val="18"/>
          <w:szCs w:val="18"/>
        </w:rPr>
        <w:t xml:space="preserve">　　　号で補助金交付決定の通知があった</w:t>
      </w:r>
      <w:r>
        <w:rPr>
          <w:rFonts w:hint="eastAsia"/>
          <w:sz w:val="18"/>
          <w:szCs w:val="18"/>
        </w:rPr>
        <w:t xml:space="preserve">　　　　　　　　　　　</w:t>
      </w:r>
      <w:r w:rsidR="00045153">
        <w:rPr>
          <w:rFonts w:hint="eastAsia"/>
          <w:sz w:val="18"/>
          <w:szCs w:val="18"/>
        </w:rPr>
        <w:t xml:space="preserve">　　　　　</w:t>
      </w:r>
      <w:r w:rsidR="00DF1B44">
        <w:rPr>
          <w:rFonts w:hint="eastAsia"/>
          <w:sz w:val="18"/>
          <w:szCs w:val="18"/>
        </w:rPr>
        <w:t xml:space="preserve">　　　</w:t>
      </w:r>
      <w:r w:rsidR="009323F6">
        <w:rPr>
          <w:rFonts w:hint="eastAsia"/>
          <w:sz w:val="18"/>
          <w:szCs w:val="18"/>
        </w:rPr>
        <w:t xml:space="preserve">　　について、令和　　年　　月　　日現在の遂行状況を</w:t>
      </w:r>
      <w:r w:rsidR="00DF1B44">
        <w:rPr>
          <w:rFonts w:hint="eastAsia"/>
          <w:sz w:val="18"/>
          <w:szCs w:val="18"/>
        </w:rPr>
        <w:t>下記のとおり報告する。</w:t>
      </w:r>
    </w:p>
    <w:p w:rsidR="00DF1B44" w:rsidRDefault="00DF1B44">
      <w:pPr>
        <w:rPr>
          <w:sz w:val="18"/>
          <w:szCs w:val="18"/>
        </w:rPr>
      </w:pPr>
    </w:p>
    <w:p w:rsidR="00DF1B44" w:rsidRDefault="00DF1B44" w:rsidP="00DF1B4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:rsidR="00870E06" w:rsidRDefault="00870E06" w:rsidP="00045153">
      <w:pPr>
        <w:pStyle w:val="a3"/>
        <w:jc w:val="both"/>
      </w:pPr>
    </w:p>
    <w:p w:rsidR="00DF1B44" w:rsidRPr="00DF1B44" w:rsidRDefault="009323F6" w:rsidP="00DF1B4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収支の</w:t>
      </w:r>
      <w:r w:rsidR="00DF1B44" w:rsidRPr="009323F6">
        <w:rPr>
          <w:rFonts w:hint="eastAsia"/>
          <w:kern w:val="0"/>
          <w:sz w:val="18"/>
          <w:szCs w:val="18"/>
        </w:rPr>
        <w:t>状況</w:t>
      </w:r>
    </w:p>
    <w:p w:rsidR="009323F6" w:rsidRDefault="009323F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（1）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5"/>
      </w:tblGrid>
      <w:tr w:rsidR="009323F6" w:rsidTr="009323F6"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984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1985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 w:rsidRPr="009323F6">
              <w:rPr>
                <w:rFonts w:hint="eastAsia"/>
                <w:kern w:val="0"/>
                <w:sz w:val="18"/>
                <w:szCs w:val="18"/>
              </w:rPr>
              <w:t>収　入　未　済　額</w:t>
            </w:r>
          </w:p>
        </w:tc>
        <w:tc>
          <w:tcPr>
            <w:tcW w:w="1985" w:type="dxa"/>
            <w:vAlign w:val="center"/>
          </w:tcPr>
          <w:p w:rsidR="009323F6" w:rsidRDefault="009323F6" w:rsidP="00932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考</w:t>
            </w:r>
          </w:p>
        </w:tc>
      </w:tr>
      <w:tr w:rsidR="009323F6" w:rsidTr="00F765BF">
        <w:trPr>
          <w:trHeight w:val="2495"/>
        </w:trPr>
        <w:tc>
          <w:tcPr>
            <w:tcW w:w="1984" w:type="dxa"/>
          </w:tcPr>
          <w:p w:rsidR="009323F6" w:rsidRDefault="009323F6" w:rsidP="00870E0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323F6" w:rsidRDefault="009323F6" w:rsidP="009323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</w:tcPr>
          <w:p w:rsidR="009323F6" w:rsidRDefault="009323F6" w:rsidP="009323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9323F6" w:rsidRDefault="009323F6" w:rsidP="00F765B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9323F6" w:rsidRDefault="009323F6" w:rsidP="00870E06">
            <w:pPr>
              <w:rPr>
                <w:sz w:val="18"/>
                <w:szCs w:val="18"/>
              </w:rPr>
            </w:pPr>
          </w:p>
        </w:tc>
      </w:tr>
    </w:tbl>
    <w:p w:rsidR="009323F6" w:rsidRPr="00DF1B44" w:rsidRDefault="00F765BF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780562">
        <w:rPr>
          <w:rFonts w:hint="eastAsia"/>
          <w:sz w:val="18"/>
          <w:szCs w:val="18"/>
        </w:rPr>
        <w:t>2</w:t>
      </w:r>
      <w:bookmarkStart w:id="0" w:name="_GoBack"/>
      <w:bookmarkEnd w:id="0"/>
      <w:r>
        <w:rPr>
          <w:rFonts w:hint="eastAsia"/>
          <w:sz w:val="18"/>
          <w:szCs w:val="18"/>
        </w:rPr>
        <w:t>）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5"/>
        <w:gridCol w:w="1985"/>
      </w:tblGrid>
      <w:tr w:rsidR="00F765BF" w:rsidTr="00E5500D"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984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1985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 w:rsidRPr="009323F6">
              <w:rPr>
                <w:rFonts w:hint="eastAsia"/>
                <w:kern w:val="0"/>
                <w:sz w:val="18"/>
                <w:szCs w:val="18"/>
              </w:rPr>
              <w:t>収　入　未　済　額</w:t>
            </w:r>
          </w:p>
        </w:tc>
        <w:tc>
          <w:tcPr>
            <w:tcW w:w="1985" w:type="dxa"/>
            <w:vAlign w:val="center"/>
          </w:tcPr>
          <w:p w:rsidR="00F765BF" w:rsidRDefault="00F765BF" w:rsidP="00E55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考</w:t>
            </w:r>
          </w:p>
        </w:tc>
      </w:tr>
      <w:tr w:rsidR="00F765BF" w:rsidTr="00E5500D">
        <w:trPr>
          <w:trHeight w:val="2495"/>
        </w:trPr>
        <w:tc>
          <w:tcPr>
            <w:tcW w:w="1984" w:type="dxa"/>
          </w:tcPr>
          <w:p w:rsidR="00F765BF" w:rsidRDefault="00F765BF" w:rsidP="00E550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F765BF" w:rsidRDefault="00F765BF" w:rsidP="00E550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</w:tcPr>
          <w:p w:rsidR="00F765BF" w:rsidRDefault="00F765BF" w:rsidP="00E5500D">
            <w:pPr>
              <w:rPr>
                <w:sz w:val="18"/>
                <w:szCs w:val="18"/>
              </w:rPr>
            </w:pPr>
          </w:p>
        </w:tc>
      </w:tr>
    </w:tbl>
    <w:p w:rsidR="00F765BF" w:rsidRDefault="00F765BF">
      <w:pPr>
        <w:widowControl/>
        <w:jc w:val="left"/>
      </w:pPr>
    </w:p>
    <w:p w:rsidR="00E70596" w:rsidRDefault="00F765BF">
      <w:pPr>
        <w:widowControl/>
        <w:jc w:val="left"/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２　出来高の</w:t>
      </w:r>
      <w:r w:rsidRPr="009323F6">
        <w:rPr>
          <w:rFonts w:hint="eastAsia"/>
          <w:kern w:val="0"/>
          <w:sz w:val="18"/>
          <w:szCs w:val="18"/>
        </w:rPr>
        <w:t>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2"/>
        <w:gridCol w:w="1246"/>
        <w:gridCol w:w="784"/>
        <w:gridCol w:w="978"/>
        <w:gridCol w:w="782"/>
        <w:gridCol w:w="978"/>
        <w:gridCol w:w="672"/>
        <w:gridCol w:w="752"/>
        <w:gridCol w:w="394"/>
        <w:gridCol w:w="1154"/>
        <w:gridCol w:w="1090"/>
      </w:tblGrid>
      <w:tr w:rsidR="003B7C5F" w:rsidTr="00E21967">
        <w:trPr>
          <w:trHeight w:val="347"/>
        </w:trPr>
        <w:tc>
          <w:tcPr>
            <w:tcW w:w="1092" w:type="dxa"/>
            <w:vMerge w:val="restart"/>
            <w:vAlign w:val="center"/>
          </w:tcPr>
          <w:p w:rsidR="003B7C5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 w:rsidRPr="00F765BF">
              <w:rPr>
                <w:rFonts w:hint="eastAsia"/>
                <w:sz w:val="18"/>
                <w:szCs w:val="18"/>
              </w:rPr>
              <w:t>経費の</w:t>
            </w:r>
            <w:r>
              <w:rPr>
                <w:rFonts w:hint="eastAsia"/>
                <w:sz w:val="18"/>
                <w:szCs w:val="18"/>
              </w:rPr>
              <w:t>区分</w:t>
            </w:r>
          </w:p>
          <w:p w:rsidR="003B7C5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及び工事費</w:t>
            </w:r>
          </w:p>
          <w:p w:rsidR="003B7C5F" w:rsidRPr="00F765B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　区　分</w:t>
            </w:r>
          </w:p>
        </w:tc>
        <w:tc>
          <w:tcPr>
            <w:tcW w:w="1246" w:type="dxa"/>
            <w:vMerge w:val="restart"/>
            <w:vAlign w:val="center"/>
          </w:tcPr>
          <w:p w:rsidR="003B7C5F" w:rsidRDefault="003B7C5F" w:rsidP="003B7C5F">
            <w:pPr>
              <w:widowControl/>
              <w:jc w:val="center"/>
              <w:rPr>
                <w:sz w:val="18"/>
                <w:szCs w:val="18"/>
              </w:rPr>
            </w:pPr>
            <w:r w:rsidRPr="00F765BF"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765BF">
              <w:rPr>
                <w:rFonts w:hint="eastAsia"/>
                <w:sz w:val="18"/>
                <w:szCs w:val="18"/>
              </w:rPr>
              <w:t>種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  <w:p w:rsidR="003B7C5F" w:rsidRDefault="003B7C5F" w:rsidP="003B7C5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　　目・</w:t>
            </w:r>
          </w:p>
          <w:p w:rsidR="003B7C5F" w:rsidRPr="00F765BF" w:rsidRDefault="003B7C5F" w:rsidP="003B7C5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調査の種類等</w:t>
            </w:r>
          </w:p>
        </w:tc>
        <w:tc>
          <w:tcPr>
            <w:tcW w:w="1762" w:type="dxa"/>
            <w:gridSpan w:val="2"/>
            <w:vAlign w:val="center"/>
          </w:tcPr>
          <w:p w:rsidR="003B7C5F" w:rsidRPr="00F765B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　付　決　定</w:t>
            </w:r>
          </w:p>
        </w:tc>
        <w:tc>
          <w:tcPr>
            <w:tcW w:w="1760" w:type="dxa"/>
            <w:gridSpan w:val="2"/>
            <w:vAlign w:val="center"/>
          </w:tcPr>
          <w:p w:rsidR="003B7C5F" w:rsidRPr="00D77B31" w:rsidRDefault="003B7C5F" w:rsidP="00D77B31">
            <w:pPr>
              <w:widowControl/>
              <w:jc w:val="center"/>
              <w:rPr>
                <w:sz w:val="18"/>
                <w:szCs w:val="18"/>
              </w:rPr>
            </w:pPr>
            <w:r w:rsidRPr="00D77B31">
              <w:rPr>
                <w:rFonts w:hint="eastAsia"/>
                <w:sz w:val="18"/>
                <w:szCs w:val="18"/>
              </w:rPr>
              <w:t>出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77B31">
              <w:rPr>
                <w:rFonts w:hint="eastAsia"/>
                <w:sz w:val="18"/>
                <w:szCs w:val="18"/>
              </w:rPr>
              <w:t>来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77B31"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1818" w:type="dxa"/>
            <w:gridSpan w:val="3"/>
            <w:vAlign w:val="center"/>
          </w:tcPr>
          <w:p w:rsidR="003B7C5F" w:rsidRPr="00D77B31" w:rsidRDefault="003B7C5F" w:rsidP="00D77B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進ちょく率</w:t>
            </w:r>
          </w:p>
        </w:tc>
        <w:tc>
          <w:tcPr>
            <w:tcW w:w="1154" w:type="dxa"/>
            <w:vMerge w:val="restart"/>
            <w:vAlign w:val="center"/>
          </w:tcPr>
          <w:p w:rsidR="003B7C5F" w:rsidRDefault="003B7C5F" w:rsidP="003B7C5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補助金の</w:t>
            </w:r>
          </w:p>
          <w:p w:rsidR="00E21967" w:rsidRDefault="00E21967" w:rsidP="003B7C5F">
            <w:pPr>
              <w:widowControl/>
              <w:jc w:val="center"/>
              <w:rPr>
                <w:sz w:val="18"/>
                <w:szCs w:val="18"/>
              </w:rPr>
            </w:pPr>
          </w:p>
          <w:p w:rsidR="00E21967" w:rsidRDefault="00E21967" w:rsidP="003B7C5F">
            <w:pPr>
              <w:widowControl/>
              <w:jc w:val="center"/>
              <w:rPr>
                <w:sz w:val="18"/>
                <w:szCs w:val="18"/>
              </w:rPr>
            </w:pPr>
          </w:p>
          <w:p w:rsidR="003B7C5F" w:rsidRPr="003B7C5F" w:rsidRDefault="003B7C5F" w:rsidP="003B7C5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交付済額</w:t>
            </w:r>
          </w:p>
        </w:tc>
        <w:tc>
          <w:tcPr>
            <w:tcW w:w="1090" w:type="dxa"/>
            <w:vMerge w:val="restart"/>
            <w:vAlign w:val="center"/>
          </w:tcPr>
          <w:p w:rsidR="003B7C5F" w:rsidRPr="00E21967" w:rsidRDefault="00E21967" w:rsidP="00E21967">
            <w:pPr>
              <w:widowControl/>
              <w:jc w:val="center"/>
              <w:rPr>
                <w:sz w:val="18"/>
                <w:szCs w:val="18"/>
              </w:rPr>
            </w:pPr>
            <w:r w:rsidRPr="00E21967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21967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3B7C5F" w:rsidTr="003B7C5F">
        <w:trPr>
          <w:trHeight w:val="570"/>
        </w:trPr>
        <w:tc>
          <w:tcPr>
            <w:tcW w:w="1092" w:type="dxa"/>
            <w:vMerge/>
            <w:vAlign w:val="center"/>
          </w:tcPr>
          <w:p w:rsidR="003B7C5F" w:rsidRPr="00F765B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7C5F" w:rsidRPr="00F765BF" w:rsidRDefault="003B7C5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3B7C5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事業量</w:t>
            </w:r>
          </w:p>
          <w:p w:rsidR="003B7C5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　は</w:t>
            </w:r>
          </w:p>
          <w:p w:rsidR="003B7C5F" w:rsidRPr="00F765B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  <w:tc>
          <w:tcPr>
            <w:tcW w:w="978" w:type="dxa"/>
            <w:vAlign w:val="center"/>
          </w:tcPr>
          <w:p w:rsidR="003B7C5F" w:rsidRPr="00F765BF" w:rsidRDefault="003B7C5F" w:rsidP="00F765BF">
            <w:pPr>
              <w:widowControl/>
              <w:jc w:val="center"/>
              <w:rPr>
                <w:sz w:val="18"/>
                <w:szCs w:val="18"/>
              </w:rPr>
            </w:pPr>
            <w:r w:rsidRPr="00F765BF">
              <w:rPr>
                <w:rFonts w:hint="eastAsia"/>
                <w:sz w:val="18"/>
                <w:szCs w:val="18"/>
              </w:rPr>
              <w:t>事業費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A)</w:t>
            </w:r>
          </w:p>
        </w:tc>
        <w:tc>
          <w:tcPr>
            <w:tcW w:w="782" w:type="dxa"/>
            <w:vAlign w:val="center"/>
          </w:tcPr>
          <w:p w:rsidR="003B7C5F" w:rsidRDefault="003B7C5F" w:rsidP="00D77B3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事業量</w:t>
            </w:r>
          </w:p>
          <w:p w:rsidR="003B7C5F" w:rsidRDefault="003B7C5F" w:rsidP="00D77B3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　は</w:t>
            </w:r>
          </w:p>
          <w:p w:rsidR="003B7C5F" w:rsidRDefault="003B7C5F" w:rsidP="00D77B31">
            <w:pPr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  <w:tc>
          <w:tcPr>
            <w:tcW w:w="978" w:type="dxa"/>
            <w:vAlign w:val="center"/>
          </w:tcPr>
          <w:p w:rsidR="003B7C5F" w:rsidRDefault="003B7C5F" w:rsidP="00D77B31">
            <w:pPr>
              <w:widowControl/>
              <w:jc w:val="center"/>
            </w:pPr>
            <w:r w:rsidRPr="00F765BF">
              <w:rPr>
                <w:rFonts w:hint="eastAsia"/>
                <w:sz w:val="18"/>
                <w:szCs w:val="18"/>
              </w:rPr>
              <w:t>事業費</w:t>
            </w:r>
            <w:r>
              <w:rPr>
                <w:rFonts w:hint="eastAsia"/>
                <w:sz w:val="18"/>
                <w:szCs w:val="18"/>
              </w:rPr>
              <w:t>(B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2" w:type="dxa"/>
            <w:tcBorders>
              <w:right w:val="single" w:sz="4" w:space="0" w:color="FFFFFF"/>
            </w:tcBorders>
            <w:vAlign w:val="center"/>
          </w:tcPr>
          <w:p w:rsidR="003B7C5F" w:rsidRDefault="003B7C5F" w:rsidP="00D77B3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5DCF34" wp14:editId="38E2F7B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41910</wp:posOffset>
                      </wp:positionV>
                      <wp:extent cx="45085" cy="400050"/>
                      <wp:effectExtent l="0" t="0" r="1206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F724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-3.25pt;margin-top:3.3pt;width:3.5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" adj="20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465B61" wp14:editId="042C9D0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213360</wp:posOffset>
                      </wp:positionV>
                      <wp:extent cx="124460" cy="0"/>
                      <wp:effectExtent l="0" t="0" r="2794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274B1" id="直線コネクタ 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6.8pt" to="1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（B）</w:t>
            </w:r>
          </w:p>
          <w:p w:rsidR="003B7C5F" w:rsidRDefault="003B7C5F" w:rsidP="00D77B3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（A）</w:t>
            </w:r>
          </w:p>
        </w:tc>
        <w:tc>
          <w:tcPr>
            <w:tcW w:w="752" w:type="dxa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:rsidR="003B7C5F" w:rsidRPr="003B7C5F" w:rsidRDefault="003B7C5F" w:rsidP="003B7C5F">
            <w:pPr>
              <w:rPr>
                <w:sz w:val="18"/>
                <w:szCs w:val="18"/>
              </w:rPr>
            </w:pPr>
            <w:r w:rsidRPr="003B7C5F">
              <w:rPr>
                <w:rFonts w:hint="eastAsia"/>
                <w:sz w:val="18"/>
                <w:szCs w:val="18"/>
              </w:rPr>
              <w:t>×100</w:t>
            </w:r>
          </w:p>
        </w:tc>
        <w:tc>
          <w:tcPr>
            <w:tcW w:w="394" w:type="dxa"/>
            <w:tcBorders>
              <w:left w:val="single" w:sz="4" w:space="0" w:color="FFFFFF" w:themeColor="background1"/>
            </w:tcBorders>
            <w:vAlign w:val="center"/>
          </w:tcPr>
          <w:p w:rsidR="003B7C5F" w:rsidRPr="003B7C5F" w:rsidRDefault="003B7C5F" w:rsidP="003B7C5F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9050D6" wp14:editId="4179E5E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-3175</wp:posOffset>
                      </wp:positionV>
                      <wp:extent cx="45085" cy="400050"/>
                      <wp:effectExtent l="0" t="0" r="12065" b="1905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3F3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" o:spid="_x0000_s1026" type="#_x0000_t86" style="position:absolute;left:0;text-align:left;margin-left:-4.9pt;margin-top:-.25pt;width:3.5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" adj="203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54" w:type="dxa"/>
            <w:vMerge/>
          </w:tcPr>
          <w:p w:rsidR="003B7C5F" w:rsidRDefault="003B7C5F">
            <w:pPr>
              <w:widowControl/>
              <w:jc w:val="left"/>
            </w:pPr>
          </w:p>
        </w:tc>
        <w:tc>
          <w:tcPr>
            <w:tcW w:w="1090" w:type="dxa"/>
            <w:vMerge/>
          </w:tcPr>
          <w:p w:rsidR="003B7C5F" w:rsidRDefault="003B7C5F">
            <w:pPr>
              <w:widowControl/>
              <w:jc w:val="left"/>
            </w:pPr>
          </w:p>
        </w:tc>
      </w:tr>
      <w:tr w:rsidR="00E21967" w:rsidTr="00E21967">
        <w:trPr>
          <w:trHeight w:val="5012"/>
        </w:trPr>
        <w:tc>
          <w:tcPr>
            <w:tcW w:w="1092" w:type="dxa"/>
          </w:tcPr>
          <w:p w:rsidR="00F765BF" w:rsidRDefault="00F765BF">
            <w:pPr>
              <w:widowControl/>
              <w:jc w:val="left"/>
            </w:pPr>
          </w:p>
        </w:tc>
        <w:tc>
          <w:tcPr>
            <w:tcW w:w="1246" w:type="dxa"/>
          </w:tcPr>
          <w:p w:rsidR="00F765BF" w:rsidRDefault="00F765BF">
            <w:pPr>
              <w:widowControl/>
              <w:jc w:val="left"/>
            </w:pPr>
          </w:p>
        </w:tc>
        <w:tc>
          <w:tcPr>
            <w:tcW w:w="784" w:type="dxa"/>
          </w:tcPr>
          <w:p w:rsidR="00F765BF" w:rsidRDefault="00F765BF">
            <w:pPr>
              <w:widowControl/>
              <w:jc w:val="left"/>
            </w:pPr>
          </w:p>
        </w:tc>
        <w:tc>
          <w:tcPr>
            <w:tcW w:w="978" w:type="dxa"/>
          </w:tcPr>
          <w:p w:rsidR="00F765BF" w:rsidRPr="00E21967" w:rsidRDefault="00E21967" w:rsidP="00E2196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82" w:type="dxa"/>
          </w:tcPr>
          <w:p w:rsidR="00F765BF" w:rsidRDefault="00F765BF">
            <w:pPr>
              <w:widowControl/>
              <w:jc w:val="left"/>
            </w:pPr>
          </w:p>
        </w:tc>
        <w:tc>
          <w:tcPr>
            <w:tcW w:w="978" w:type="dxa"/>
          </w:tcPr>
          <w:p w:rsidR="00F765BF" w:rsidRPr="00E21967" w:rsidRDefault="00E21967" w:rsidP="00E21967">
            <w:pPr>
              <w:widowControl/>
              <w:jc w:val="right"/>
              <w:rPr>
                <w:sz w:val="18"/>
                <w:szCs w:val="18"/>
              </w:rPr>
            </w:pPr>
            <w:r w:rsidRPr="00E2196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18" w:type="dxa"/>
            <w:gridSpan w:val="3"/>
          </w:tcPr>
          <w:p w:rsidR="00F765BF" w:rsidRPr="00E21967" w:rsidRDefault="00E21967" w:rsidP="00E2196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154" w:type="dxa"/>
          </w:tcPr>
          <w:p w:rsidR="00F765BF" w:rsidRDefault="00E21967" w:rsidP="00E21967">
            <w:pPr>
              <w:widowControl/>
              <w:jc w:val="right"/>
            </w:pPr>
            <w:r w:rsidRPr="00E2196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0" w:type="dxa"/>
          </w:tcPr>
          <w:p w:rsidR="00F765BF" w:rsidRDefault="00F765BF">
            <w:pPr>
              <w:widowControl/>
              <w:jc w:val="left"/>
            </w:pPr>
          </w:p>
        </w:tc>
      </w:tr>
    </w:tbl>
    <w:p w:rsidR="00F765BF" w:rsidRDefault="00F765BF">
      <w:pPr>
        <w:widowControl/>
        <w:jc w:val="left"/>
      </w:pPr>
    </w:p>
    <w:p w:rsidR="00E21967" w:rsidRPr="00E21967" w:rsidRDefault="00E21967">
      <w:pPr>
        <w:widowControl/>
        <w:jc w:val="left"/>
        <w:rPr>
          <w:sz w:val="18"/>
          <w:szCs w:val="18"/>
        </w:rPr>
      </w:pPr>
      <w:r w:rsidRPr="00E21967">
        <w:rPr>
          <w:rFonts w:hint="eastAsia"/>
          <w:sz w:val="18"/>
          <w:szCs w:val="18"/>
        </w:rPr>
        <w:t>注：地方事務費</w:t>
      </w:r>
      <w:r>
        <w:rPr>
          <w:rFonts w:hint="eastAsia"/>
          <w:sz w:val="18"/>
          <w:szCs w:val="18"/>
        </w:rPr>
        <w:t>及び工事雑費に関する出来高の状況は、記載の必要がない。</w:t>
      </w:r>
    </w:p>
    <w:sectPr w:rsidR="00E21967" w:rsidRPr="00E21967" w:rsidSect="00F765BF">
      <w:pgSz w:w="11906" w:h="16838"/>
      <w:pgMar w:top="1440" w:right="1072" w:bottom="162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07B34"/>
    <w:rsid w:val="00045153"/>
    <w:rsid w:val="000C2A5E"/>
    <w:rsid w:val="0016570B"/>
    <w:rsid w:val="00332155"/>
    <w:rsid w:val="003B7C5F"/>
    <w:rsid w:val="00602257"/>
    <w:rsid w:val="006A336D"/>
    <w:rsid w:val="006D7C15"/>
    <w:rsid w:val="00730468"/>
    <w:rsid w:val="00780562"/>
    <w:rsid w:val="00870E06"/>
    <w:rsid w:val="00912FBD"/>
    <w:rsid w:val="009323F6"/>
    <w:rsid w:val="00A42CC9"/>
    <w:rsid w:val="00C97D5E"/>
    <w:rsid w:val="00CF6800"/>
    <w:rsid w:val="00D77B31"/>
    <w:rsid w:val="00DF1B44"/>
    <w:rsid w:val="00E21967"/>
    <w:rsid w:val="00E70596"/>
    <w:rsid w:val="00EC4848"/>
    <w:rsid w:val="00F765BF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3EB11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510A-D24D-428B-A776-7829818E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三宅 光</cp:lastModifiedBy>
  <cp:revision>16</cp:revision>
  <cp:lastPrinted>2022-08-30T02:17:00Z</cp:lastPrinted>
  <dcterms:created xsi:type="dcterms:W3CDTF">2022-08-30T00:44:00Z</dcterms:created>
  <dcterms:modified xsi:type="dcterms:W3CDTF">2022-08-31T00:20:00Z</dcterms:modified>
</cp:coreProperties>
</file>