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別記第５号様式（第５条関係）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jc w:val="center"/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5055355"/>
        </w:rPr>
        <w:t>収支予算</w:t>
      </w:r>
      <w:r w:rsidRPr="00754299">
        <w:rPr>
          <w:rFonts w:ascii="ＭＳ 明朝" w:eastAsia="ＭＳ 明朝" w:hAnsi="ＭＳ 明朝" w:hint="eastAsia"/>
          <w:kern w:val="0"/>
          <w:sz w:val="24"/>
          <w:szCs w:val="24"/>
          <w:fitText w:val="2880" w:id="-1475055355"/>
        </w:rPr>
        <w:t>書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4299" w:rsidTr="00754299"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615"/>
              </w:rPr>
              <w:t>費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5"/>
              </w:rPr>
              <w:t>目</w:t>
            </w:r>
          </w:p>
        </w:tc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475055614"/>
              </w:rPr>
              <w:t>予算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4"/>
              </w:rPr>
              <w:t>額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613"/>
              </w:rPr>
              <w:t>内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3"/>
              </w:rPr>
              <w:t>訳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612"/>
              </w:rPr>
              <w:t>備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612"/>
              </w:rPr>
              <w:t>考</w:t>
            </w:r>
          </w:p>
        </w:tc>
      </w:tr>
      <w:tr w:rsidR="00754299" w:rsidTr="00754299">
        <w:trPr>
          <w:trHeight w:val="2971"/>
        </w:trPr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4299" w:rsidTr="008A4A1B"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360"/>
              </w:rPr>
              <w:t>費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60"/>
              </w:rPr>
              <w:t>目</w:t>
            </w:r>
          </w:p>
        </w:tc>
        <w:tc>
          <w:tcPr>
            <w:tcW w:w="2123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475055359"/>
              </w:rPr>
              <w:t>予算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59"/>
              </w:rPr>
              <w:t>額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358"/>
              </w:rPr>
              <w:t>内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58"/>
              </w:rPr>
              <w:t>訳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9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75055357"/>
              </w:rPr>
              <w:t>備</w:t>
            </w:r>
            <w:r w:rsidRPr="007542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75055357"/>
              </w:rPr>
              <w:t>考</w:t>
            </w:r>
          </w:p>
        </w:tc>
      </w:tr>
      <w:tr w:rsidR="00754299" w:rsidTr="008A4A1B">
        <w:trPr>
          <w:trHeight w:val="2971"/>
        </w:trPr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</w:tcPr>
          <w:p w:rsidR="00754299" w:rsidRDefault="00754299" w:rsidP="007542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３　事業の予算決議（又は決議予定）年月日：令和　　年　　月　　日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ind w:leftChars="100" w:left="210"/>
        <w:rPr>
          <w:rFonts w:ascii="ＭＳ 明朝" w:eastAsia="ＭＳ 明朝" w:hAnsi="ＭＳ 明朝" w:hint="eastAsia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注：　収支予算には、国庫補助金以外の財</w:t>
      </w:r>
      <w:bookmarkStart w:id="0" w:name="_GoBack"/>
      <w:bookmarkEnd w:id="0"/>
      <w:r w:rsidRPr="00754299">
        <w:rPr>
          <w:rFonts w:ascii="ＭＳ 明朝" w:eastAsia="ＭＳ 明朝" w:hAnsi="ＭＳ 明朝" w:hint="eastAsia"/>
          <w:sz w:val="24"/>
          <w:szCs w:val="24"/>
        </w:rPr>
        <w:t>源も合わせて記載すること。</w:t>
      </w:r>
    </w:p>
    <w:sectPr w:rsidR="00754299" w:rsidRPr="00754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75429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2E4AF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防音対策課　髙橋一誓　7380</dc:creator>
  <cp:keywords/>
  <dc:description/>
  <cp:lastModifiedBy>防音対策課　髙橋一誓　7380</cp:lastModifiedBy>
  <cp:revision>1</cp:revision>
  <dcterms:created xsi:type="dcterms:W3CDTF">2022-08-02T08:45:00Z</dcterms:created>
  <dcterms:modified xsi:type="dcterms:W3CDTF">2022-08-02T08:50:00Z</dcterms:modified>
</cp:coreProperties>
</file>