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047D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別記第１７号様式（第１０</w:t>
      </w:r>
      <w:r w:rsidR="00F03CDE" w:rsidRPr="00F03CD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047D97" w:rsidP="00A4004E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A4004E">
        <w:rPr>
          <w:rFonts w:ascii="ＭＳ 明朝" w:eastAsia="ＭＳ 明朝" w:hAnsi="ＭＳ 明朝" w:hint="eastAsia"/>
          <w:spacing w:val="106"/>
          <w:kern w:val="0"/>
          <w:sz w:val="24"/>
          <w:szCs w:val="24"/>
          <w:fitText w:val="4320" w:id="-1474451456"/>
        </w:rPr>
        <w:t>補助事業等実績報告</w:t>
      </w:r>
      <w:r w:rsidRPr="00A4004E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4320" w:id="-1474451456"/>
        </w:rPr>
        <w:t>書</w:t>
      </w:r>
    </w:p>
    <w:p w:rsidR="00047D97" w:rsidRDefault="00047D97" w:rsidP="00A4004E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（移転先地公共施設整備事業）</w:t>
      </w:r>
    </w:p>
    <w:p w:rsidR="0089639C" w:rsidRDefault="0089639C" w:rsidP="0089639C">
      <w:pPr>
        <w:rPr>
          <w:rFonts w:ascii="ＭＳ 明朝" w:eastAsia="ＭＳ 明朝" w:hAnsi="ＭＳ 明朝"/>
          <w:sz w:val="24"/>
          <w:szCs w:val="24"/>
        </w:rPr>
      </w:pPr>
    </w:p>
    <w:p w:rsidR="00F03CDE" w:rsidRPr="00B040CA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B040CA">
        <w:rPr>
          <w:rFonts w:ascii="ＭＳ 明朝" w:eastAsia="ＭＳ 明朝" w:hAnsi="ＭＳ 明朝" w:hint="eastAsia"/>
          <w:spacing w:val="280"/>
          <w:kern w:val="0"/>
          <w:sz w:val="24"/>
          <w:szCs w:val="24"/>
          <w:fitText w:val="2640" w:id="-1475142911"/>
        </w:rPr>
        <w:t>文書番</w:t>
      </w:r>
      <w:r w:rsidRPr="00B040CA">
        <w:rPr>
          <w:rFonts w:ascii="ＭＳ 明朝" w:eastAsia="ＭＳ 明朝" w:hAnsi="ＭＳ 明朝" w:hint="eastAsia"/>
          <w:kern w:val="0"/>
          <w:sz w:val="24"/>
          <w:szCs w:val="24"/>
          <w:fitText w:val="2640" w:id="-1475142911"/>
        </w:rPr>
        <w:t>号</w:t>
      </w:r>
    </w:p>
    <w:p w:rsidR="00F03CDE" w:rsidRPr="00B040CA" w:rsidRDefault="0089639C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B040CA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B040C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B040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B040CA">
        <w:rPr>
          <w:rFonts w:ascii="ＭＳ 明朝" w:eastAsia="ＭＳ 明朝" w:hAnsi="ＭＳ 明朝" w:hint="eastAsia"/>
          <w:sz w:val="24"/>
          <w:szCs w:val="24"/>
        </w:rPr>
        <w:t>月</w:t>
      </w:r>
      <w:r w:rsidRPr="00B040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B040C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F03CDE" w:rsidRPr="00B040CA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B040CA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040CA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B040CA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B040CA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B040CA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B040CA">
        <w:rPr>
          <w:rFonts w:ascii="ＭＳ 明朝" w:eastAsia="ＭＳ 明朝" w:hAnsi="ＭＳ 明朝" w:hint="eastAsia"/>
          <w:sz w:val="24"/>
          <w:szCs w:val="24"/>
        </w:rPr>
        <w:t>住</w:t>
      </w:r>
      <w:r w:rsidR="00047D97" w:rsidRPr="00B040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B040CA">
        <w:rPr>
          <w:rFonts w:ascii="ＭＳ 明朝" w:eastAsia="ＭＳ 明朝" w:hAnsi="ＭＳ 明朝" w:hint="eastAsia"/>
          <w:sz w:val="24"/>
          <w:szCs w:val="24"/>
        </w:rPr>
        <w:t>所</w:t>
      </w:r>
    </w:p>
    <w:p w:rsidR="00F03CDE" w:rsidRPr="00B040CA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r w:rsidRPr="00B040CA">
        <w:rPr>
          <w:rFonts w:ascii="ＭＳ 明朝" w:eastAsia="ＭＳ 明朝" w:hAnsi="ＭＳ 明朝" w:hint="eastAsia"/>
          <w:sz w:val="24"/>
          <w:szCs w:val="24"/>
        </w:rPr>
        <w:t>氏</w:t>
      </w:r>
      <w:r w:rsidR="00047D97" w:rsidRPr="00B040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040CA">
        <w:rPr>
          <w:rFonts w:ascii="ＭＳ 明朝" w:eastAsia="ＭＳ 明朝" w:hAnsi="ＭＳ 明朝" w:hint="eastAsia"/>
          <w:sz w:val="24"/>
          <w:szCs w:val="24"/>
        </w:rPr>
        <w:t>名</w:t>
      </w:r>
    </w:p>
    <w:p w:rsidR="00F03CDE" w:rsidRPr="00B040CA" w:rsidRDefault="00F03CDE">
      <w:pPr>
        <w:rPr>
          <w:rFonts w:ascii="ＭＳ 明朝" w:eastAsia="ＭＳ 明朝" w:hAnsi="ＭＳ 明朝"/>
          <w:sz w:val="24"/>
          <w:szCs w:val="24"/>
        </w:rPr>
      </w:pPr>
    </w:p>
    <w:p w:rsidR="00047D97" w:rsidRDefault="00047D97" w:rsidP="00A400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040CA">
        <w:rPr>
          <w:rFonts w:ascii="ＭＳ 明朝" w:eastAsia="ＭＳ 明朝" w:hAnsi="ＭＳ 明朝" w:hint="eastAsia"/>
          <w:sz w:val="24"/>
          <w:szCs w:val="24"/>
        </w:rPr>
        <w:t xml:space="preserve">令和　　年　　月　　</w:t>
      </w:r>
      <w:proofErr w:type="gramStart"/>
      <w:r w:rsidRPr="00B040CA">
        <w:rPr>
          <w:rFonts w:ascii="ＭＳ 明朝" w:eastAsia="ＭＳ 明朝" w:hAnsi="ＭＳ 明朝" w:hint="eastAsia"/>
          <w:sz w:val="24"/>
          <w:szCs w:val="24"/>
        </w:rPr>
        <w:t>日</w:t>
      </w:r>
      <w:bookmarkStart w:id="0" w:name="_GoBack"/>
      <w:bookmarkEnd w:id="0"/>
      <w:r w:rsidRPr="00B040CA">
        <w:rPr>
          <w:rFonts w:ascii="ＭＳ 明朝" w:eastAsia="ＭＳ 明朝" w:hAnsi="ＭＳ 明朝" w:hint="eastAsia"/>
          <w:sz w:val="24"/>
          <w:szCs w:val="24"/>
        </w:rPr>
        <w:t>付け</w:t>
      </w:r>
      <w:proofErr w:type="gramEnd"/>
      <w:r w:rsidRPr="00B040CA">
        <w:rPr>
          <w:rFonts w:ascii="ＭＳ 明朝" w:eastAsia="ＭＳ 明朝" w:hAnsi="ＭＳ 明朝" w:hint="eastAsia"/>
          <w:sz w:val="24"/>
          <w:szCs w:val="24"/>
        </w:rPr>
        <w:t xml:space="preserve">　　　号で補助金交付決定の通知があった　　の令和　　年度における実績について、</w:t>
      </w:r>
      <w:r>
        <w:rPr>
          <w:rFonts w:ascii="ＭＳ 明朝" w:eastAsia="ＭＳ 明朝" w:hAnsi="ＭＳ 明朝" w:hint="eastAsia"/>
          <w:sz w:val="24"/>
          <w:szCs w:val="24"/>
        </w:rPr>
        <w:t>下記のとおり報告する。</w:t>
      </w:r>
    </w:p>
    <w:p w:rsidR="00047D97" w:rsidRDefault="00047D97">
      <w:pPr>
        <w:rPr>
          <w:rFonts w:ascii="ＭＳ 明朝" w:eastAsia="ＭＳ 明朝" w:hAnsi="ＭＳ 明朝"/>
          <w:sz w:val="24"/>
          <w:szCs w:val="24"/>
        </w:rPr>
      </w:pPr>
    </w:p>
    <w:p w:rsidR="00047D97" w:rsidRPr="00047D97" w:rsidRDefault="00047D97" w:rsidP="00047D97">
      <w:pPr>
        <w:pStyle w:val="a3"/>
      </w:pPr>
      <w:r w:rsidRPr="00047D97">
        <w:rPr>
          <w:rFonts w:hint="eastAsia"/>
        </w:rPr>
        <w:t>記</w:t>
      </w:r>
    </w:p>
    <w:p w:rsidR="00047D97" w:rsidRPr="00047D97" w:rsidRDefault="00047D97" w:rsidP="00047D97">
      <w:pPr>
        <w:rPr>
          <w:rFonts w:ascii="ＭＳ 明朝" w:eastAsia="ＭＳ 明朝" w:hAnsi="ＭＳ 明朝"/>
          <w:sz w:val="24"/>
          <w:szCs w:val="24"/>
        </w:rPr>
      </w:pPr>
      <w:r w:rsidRPr="00047D97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105A99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2160" w:id="-1474448128"/>
        </w:rPr>
        <w:t>事業所要</w:t>
      </w:r>
      <w:r w:rsidRPr="00105A99">
        <w:rPr>
          <w:rFonts w:ascii="ＭＳ 明朝" w:eastAsia="ＭＳ 明朝" w:hAnsi="ＭＳ 明朝" w:hint="eastAsia"/>
          <w:kern w:val="0"/>
          <w:sz w:val="24"/>
          <w:szCs w:val="24"/>
          <w:fitText w:val="2160" w:id="-1474448128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105A99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</w:p>
    <w:p w:rsidR="0089639C" w:rsidRPr="00047D97" w:rsidRDefault="00047D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105A99">
        <w:rPr>
          <w:rFonts w:ascii="ＭＳ 明朝" w:eastAsia="ＭＳ 明朝" w:hAnsi="ＭＳ 明朝" w:hint="eastAsia"/>
          <w:spacing w:val="17"/>
          <w:kern w:val="0"/>
          <w:sz w:val="24"/>
          <w:szCs w:val="24"/>
          <w:fitText w:val="2160" w:id="-1474448127"/>
        </w:rPr>
        <w:t>補助金交付決定</w:t>
      </w:r>
      <w:r w:rsidRPr="00105A9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2160" w:id="-1474448127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105A99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</w:p>
    <w:p w:rsidR="00F03CDE" w:rsidRDefault="00047D97" w:rsidP="00F03C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年度末の収支の状況：収支精算書に記載のとおり</w:t>
      </w:r>
    </w:p>
    <w:p w:rsidR="00047D97" w:rsidRDefault="00047D97" w:rsidP="00F03C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105A99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2160" w:id="-1474448126"/>
        </w:rPr>
        <w:t>事業実施期</w:t>
      </w:r>
      <w:r w:rsidRPr="00105A99">
        <w:rPr>
          <w:rFonts w:ascii="ＭＳ 明朝" w:eastAsia="ＭＳ 明朝" w:hAnsi="ＭＳ 明朝" w:hint="eastAsia"/>
          <w:kern w:val="0"/>
          <w:sz w:val="24"/>
          <w:szCs w:val="24"/>
          <w:fitText w:val="2160" w:id="-1474448126"/>
        </w:rPr>
        <w:t>間</w:t>
      </w:r>
      <w:r>
        <w:rPr>
          <w:rFonts w:ascii="ＭＳ 明朝" w:eastAsia="ＭＳ 明朝" w:hAnsi="ＭＳ 明朝" w:hint="eastAsia"/>
          <w:sz w:val="24"/>
          <w:szCs w:val="24"/>
        </w:rPr>
        <w:t>：令和　年　月　日から令和　年　月　日まで</w:t>
      </w:r>
    </w:p>
    <w:p w:rsidR="00047D97" w:rsidRDefault="00047D97" w:rsidP="00F03C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事業の内容及び年度末の出来高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851"/>
        <w:gridCol w:w="850"/>
        <w:gridCol w:w="851"/>
        <w:gridCol w:w="992"/>
        <w:gridCol w:w="992"/>
        <w:gridCol w:w="567"/>
      </w:tblGrid>
      <w:tr w:rsidR="00047D97" w:rsidRPr="00047D97" w:rsidTr="00105A99">
        <w:tc>
          <w:tcPr>
            <w:tcW w:w="1129" w:type="dxa"/>
            <w:vMerge w:val="restart"/>
          </w:tcPr>
          <w:p w:rsid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経費の区分</w:t>
            </w:r>
          </w:p>
          <w:p w:rsid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及び工事費</w:t>
            </w:r>
          </w:p>
          <w:p w:rsidR="00047D97" w:rsidRP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の区分</w:t>
            </w:r>
          </w:p>
        </w:tc>
        <w:tc>
          <w:tcPr>
            <w:tcW w:w="1418" w:type="dxa"/>
            <w:vMerge w:val="restart"/>
          </w:tcPr>
          <w:p w:rsid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工種・品目・</w:t>
            </w:r>
          </w:p>
          <w:p w:rsidR="00047D97" w:rsidRP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調査の種類等</w:t>
            </w:r>
          </w:p>
        </w:tc>
        <w:tc>
          <w:tcPr>
            <w:tcW w:w="1701" w:type="dxa"/>
            <w:gridSpan w:val="2"/>
          </w:tcPr>
          <w:p w:rsidR="00047D97" w:rsidRPr="00047D97" w:rsidRDefault="00047D97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交付決定</w:t>
            </w:r>
          </w:p>
        </w:tc>
        <w:tc>
          <w:tcPr>
            <w:tcW w:w="1701" w:type="dxa"/>
            <w:gridSpan w:val="2"/>
          </w:tcPr>
          <w:p w:rsidR="00047D97" w:rsidRPr="00047D97" w:rsidRDefault="00047D97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出来高</w:t>
            </w:r>
          </w:p>
        </w:tc>
        <w:tc>
          <w:tcPr>
            <w:tcW w:w="992" w:type="dxa"/>
            <w:vMerge w:val="restart"/>
          </w:tcPr>
          <w:p w:rsidR="00047D97" w:rsidRDefault="00047D97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250825</wp:posOffset>
                      </wp:positionV>
                      <wp:extent cx="571500" cy="644056"/>
                      <wp:effectExtent l="0" t="0" r="1905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64405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D4E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15pt;margin-top:19.75pt;width:4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進捗率</w:t>
            </w:r>
          </w:p>
          <w:p w:rsidR="00047D97" w:rsidRDefault="00047D97" w:rsidP="00047D97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B)</w:t>
            </w:r>
          </w:p>
          <w:p w:rsidR="00047D97" w:rsidRDefault="00047D97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―×100</w:t>
            </w:r>
          </w:p>
          <w:p w:rsidR="00047D97" w:rsidRPr="00047D97" w:rsidRDefault="00047D97" w:rsidP="00047D97">
            <w:pPr>
              <w:ind w:firstLineChars="50" w:firstLine="90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(A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047D97" w:rsidRDefault="00047D97" w:rsidP="00047D97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国庫</w:t>
            </w:r>
          </w:p>
          <w:p w:rsidR="00047D97" w:rsidRDefault="00047D97" w:rsidP="00047D97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補助金の</w:t>
            </w:r>
          </w:p>
          <w:p w:rsidR="00047D97" w:rsidRPr="00047D97" w:rsidRDefault="00047D97" w:rsidP="00047D97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交付済額</w:t>
            </w:r>
          </w:p>
        </w:tc>
        <w:tc>
          <w:tcPr>
            <w:tcW w:w="567" w:type="dxa"/>
            <w:vMerge w:val="restart"/>
            <w:vAlign w:val="center"/>
          </w:tcPr>
          <w:p w:rsidR="00047D97" w:rsidRPr="00047D97" w:rsidRDefault="00047D97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備考</w:t>
            </w:r>
          </w:p>
        </w:tc>
      </w:tr>
      <w:tr w:rsidR="00047D97" w:rsidRPr="00047D97" w:rsidTr="00105A99">
        <w:tc>
          <w:tcPr>
            <w:tcW w:w="1129" w:type="dxa"/>
            <w:vMerge/>
          </w:tcPr>
          <w:p w:rsidR="00047D97" w:rsidRP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418" w:type="dxa"/>
            <w:vMerge/>
          </w:tcPr>
          <w:p w:rsidR="00047D97" w:rsidRP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</w:tcPr>
          <w:p w:rsidR="00047D97" w:rsidRDefault="00047D97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事業量</w:t>
            </w:r>
          </w:p>
          <w:p w:rsidR="00047D97" w:rsidRDefault="00047D97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又は</w:t>
            </w:r>
          </w:p>
          <w:p w:rsidR="00047D97" w:rsidRPr="00047D97" w:rsidRDefault="00047D97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数量</w:t>
            </w:r>
          </w:p>
        </w:tc>
        <w:tc>
          <w:tcPr>
            <w:tcW w:w="851" w:type="dxa"/>
          </w:tcPr>
          <w:p w:rsidR="00047D97" w:rsidRPr="00047D97" w:rsidRDefault="00047D97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事業費</w:t>
            </w:r>
          </w:p>
          <w:p w:rsidR="00047D97" w:rsidRPr="00047D97" w:rsidRDefault="00047D97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（A）</w:t>
            </w:r>
          </w:p>
        </w:tc>
        <w:tc>
          <w:tcPr>
            <w:tcW w:w="850" w:type="dxa"/>
          </w:tcPr>
          <w:p w:rsidR="00047D97" w:rsidRDefault="00047D97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事業量</w:t>
            </w:r>
          </w:p>
          <w:p w:rsidR="00047D97" w:rsidRDefault="00047D97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又は</w:t>
            </w:r>
          </w:p>
          <w:p w:rsidR="00047D97" w:rsidRPr="00047D97" w:rsidRDefault="00047D97" w:rsidP="00A4004E">
            <w:pPr>
              <w:jc w:val="distribute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数量</w:t>
            </w:r>
          </w:p>
        </w:tc>
        <w:tc>
          <w:tcPr>
            <w:tcW w:w="851" w:type="dxa"/>
          </w:tcPr>
          <w:p w:rsidR="00047D97" w:rsidRPr="00047D97" w:rsidRDefault="00047D97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事業費</w:t>
            </w:r>
          </w:p>
          <w:p w:rsidR="00047D97" w:rsidRPr="00047D97" w:rsidRDefault="00047D97" w:rsidP="00047D97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47D97">
              <w:rPr>
                <w:rFonts w:ascii="ＭＳ 明朝" w:eastAsia="ＭＳ 明朝" w:hAnsi="ＭＳ 明朝" w:hint="eastAsia"/>
                <w:sz w:val="18"/>
                <w:szCs w:val="24"/>
              </w:rPr>
              <w:t>（B）</w:t>
            </w:r>
          </w:p>
        </w:tc>
        <w:tc>
          <w:tcPr>
            <w:tcW w:w="992" w:type="dxa"/>
            <w:vMerge/>
          </w:tcPr>
          <w:p w:rsidR="00047D97" w:rsidRP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992" w:type="dxa"/>
            <w:vMerge/>
          </w:tcPr>
          <w:p w:rsidR="00047D97" w:rsidRP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567" w:type="dxa"/>
            <w:vMerge/>
          </w:tcPr>
          <w:p w:rsidR="00047D97" w:rsidRPr="00047D97" w:rsidRDefault="00047D97" w:rsidP="00F03CDE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  <w:tr w:rsidR="00047D97" w:rsidRPr="00047D97" w:rsidTr="00105A99">
        <w:trPr>
          <w:trHeight w:val="1939"/>
        </w:trPr>
        <w:tc>
          <w:tcPr>
            <w:tcW w:w="1129" w:type="dxa"/>
          </w:tcPr>
          <w:p w:rsidR="00047D97" w:rsidRPr="00047D97" w:rsidRDefault="00047D97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418" w:type="dxa"/>
          </w:tcPr>
          <w:p w:rsidR="00047D97" w:rsidRPr="00047D97" w:rsidRDefault="00047D97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0" w:type="dxa"/>
          </w:tcPr>
          <w:p w:rsidR="00047D97" w:rsidRPr="00047D97" w:rsidRDefault="00047D97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:rsidR="00047D97" w:rsidRPr="00047D97" w:rsidRDefault="00047D97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850" w:type="dxa"/>
          </w:tcPr>
          <w:p w:rsidR="00047D97" w:rsidRPr="00047D97" w:rsidRDefault="00047D97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:rsidR="00047D97" w:rsidRPr="00047D97" w:rsidRDefault="00047D97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992" w:type="dxa"/>
          </w:tcPr>
          <w:p w:rsidR="00047D97" w:rsidRPr="00047D97" w:rsidRDefault="00DE71B6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％</w:t>
            </w:r>
          </w:p>
        </w:tc>
        <w:tc>
          <w:tcPr>
            <w:tcW w:w="992" w:type="dxa"/>
          </w:tcPr>
          <w:p w:rsidR="00047D97" w:rsidRPr="00047D97" w:rsidRDefault="00DE71B6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円</w:t>
            </w:r>
          </w:p>
        </w:tc>
        <w:tc>
          <w:tcPr>
            <w:tcW w:w="567" w:type="dxa"/>
          </w:tcPr>
          <w:p w:rsidR="00047D97" w:rsidRPr="00047D97" w:rsidRDefault="00047D97" w:rsidP="00A4004E">
            <w:pPr>
              <w:jc w:val="righ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</w:tr>
    </w:tbl>
    <w:p w:rsidR="00047D97" w:rsidRPr="00047D97" w:rsidRDefault="00047D97" w:rsidP="00F03CDE">
      <w:pPr>
        <w:rPr>
          <w:rFonts w:ascii="ＭＳ 明朝" w:eastAsia="ＭＳ 明朝" w:hAnsi="ＭＳ 明朝"/>
          <w:sz w:val="16"/>
          <w:szCs w:val="24"/>
        </w:rPr>
      </w:pPr>
    </w:p>
    <w:p w:rsidR="00F03CDE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添付書類：１　</w:t>
      </w:r>
      <w:r w:rsidR="00047D97">
        <w:rPr>
          <w:rFonts w:ascii="ＭＳ 明朝" w:eastAsia="ＭＳ 明朝" w:hAnsi="ＭＳ 明朝" w:hint="eastAsia"/>
          <w:sz w:val="24"/>
          <w:szCs w:val="24"/>
        </w:rPr>
        <w:t>年度末収支状況調書</w:t>
      </w:r>
    </w:p>
    <w:p w:rsidR="00F03CDE" w:rsidRPr="00F03CDE" w:rsidRDefault="00047D97" w:rsidP="0089639C">
      <w:pPr>
        <w:ind w:leftChars="670" w:left="140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出来高工程表</w:t>
      </w:r>
    </w:p>
    <w:sectPr w:rsidR="00F03CDE" w:rsidRPr="00F03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047D97"/>
    <w:rsid w:val="00105A99"/>
    <w:rsid w:val="00325B55"/>
    <w:rsid w:val="0089639C"/>
    <w:rsid w:val="00A4004E"/>
    <w:rsid w:val="00B040CA"/>
    <w:rsid w:val="00DE71B6"/>
    <w:rsid w:val="00F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4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2022-08-02T03:22:00Z</dcterms:created>
  <dcterms:modified xsi:type="dcterms:W3CDTF">2022-08-29T00:33:00Z</dcterms:modified>
</cp:coreProperties>
</file>