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8FAF" w14:textId="77777777" w:rsidR="00F134F6" w:rsidRDefault="00F134F6" w:rsidP="00AD09E4">
      <w:pPr>
        <w:tabs>
          <w:tab w:val="left" w:pos="1701"/>
        </w:tabs>
        <w:spacing w:line="320" w:lineRule="exact"/>
        <w:jc w:val="left"/>
        <w:rPr>
          <w:rFonts w:ascii="ＭＳ ゴシック" w:eastAsia="ＭＳ ゴシック" w:hAnsi="ＭＳ ゴシック"/>
          <w:bCs/>
          <w:color w:val="000000"/>
        </w:rPr>
      </w:pPr>
    </w:p>
    <w:p w14:paraId="061DDEB5" w14:textId="25D36ADE" w:rsidR="00F0224B" w:rsidRPr="00E613B0" w:rsidRDefault="002448F1" w:rsidP="00AD09E4">
      <w:pPr>
        <w:tabs>
          <w:tab w:val="left" w:pos="1701"/>
        </w:tabs>
        <w:spacing w:line="320" w:lineRule="exact"/>
        <w:jc w:val="lef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【お知らせ】ＲＦＩ公告</w:t>
      </w:r>
    </w:p>
    <w:p w14:paraId="42F566B9" w14:textId="77777777" w:rsidR="00B64689" w:rsidRPr="007D5129" w:rsidRDefault="00B64689" w:rsidP="000831D1">
      <w:pPr>
        <w:tabs>
          <w:tab w:val="left" w:pos="1701"/>
        </w:tabs>
        <w:spacing w:line="320" w:lineRule="exact"/>
        <w:jc w:val="center"/>
        <w:rPr>
          <w:rFonts w:ascii="ＭＳ ゴシック" w:eastAsia="ＭＳ ゴシック" w:hAnsi="ＭＳ ゴシック"/>
          <w:bCs/>
          <w:color w:val="000000"/>
        </w:rPr>
      </w:pPr>
    </w:p>
    <w:p w14:paraId="5B729E0C" w14:textId="77777777" w:rsidR="004D70F1" w:rsidRPr="00E613B0" w:rsidRDefault="002448F1" w:rsidP="000831D1">
      <w:pPr>
        <w:tabs>
          <w:tab w:val="left" w:pos="1701"/>
        </w:tabs>
        <w:spacing w:line="320" w:lineRule="exact"/>
        <w:jc w:val="center"/>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情報提供の募集について</w:t>
      </w:r>
    </w:p>
    <w:p w14:paraId="57262034" w14:textId="77777777" w:rsidR="00F0224B" w:rsidRPr="00E613B0" w:rsidRDefault="00F0224B" w:rsidP="000831D1">
      <w:pPr>
        <w:tabs>
          <w:tab w:val="left" w:pos="1701"/>
        </w:tabs>
        <w:spacing w:line="320" w:lineRule="exact"/>
        <w:jc w:val="right"/>
        <w:rPr>
          <w:rFonts w:ascii="ＭＳ ゴシック" w:eastAsia="ＭＳ ゴシック" w:hAnsi="ＭＳ ゴシック"/>
          <w:bCs/>
          <w:color w:val="000000"/>
        </w:rPr>
      </w:pPr>
    </w:p>
    <w:p w14:paraId="6CAE4FAB" w14:textId="45501212" w:rsidR="000E7097" w:rsidRPr="001D05FE" w:rsidRDefault="00DF354B" w:rsidP="004D72DD">
      <w:pPr>
        <w:tabs>
          <w:tab w:val="left" w:pos="1701"/>
        </w:tabs>
        <w:spacing w:line="320" w:lineRule="exact"/>
        <w:ind w:firstLineChars="100" w:firstLine="239"/>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海上自衛隊では、</w:t>
      </w:r>
      <w:r w:rsidR="00322DA5">
        <w:rPr>
          <w:rFonts w:ascii="ＭＳ ゴシック" w:eastAsia="ＭＳ ゴシック" w:hAnsi="ＭＳ ゴシック" w:hint="eastAsia"/>
          <w:bCs/>
          <w:color w:val="000000"/>
        </w:rPr>
        <w:t>令</w:t>
      </w:r>
      <w:r w:rsidR="00322DA5" w:rsidRPr="001D05FE">
        <w:rPr>
          <w:rFonts w:ascii="ＭＳ ゴシック" w:eastAsia="ＭＳ ゴシック" w:hAnsi="ＭＳ ゴシック" w:hint="eastAsia"/>
          <w:bCs/>
          <w:color w:val="000000"/>
        </w:rPr>
        <w:t>和</w:t>
      </w:r>
      <w:r w:rsidR="0058393B">
        <w:rPr>
          <w:rFonts w:ascii="ＭＳ ゴシック" w:eastAsia="ＭＳ ゴシック" w:hAnsi="ＭＳ ゴシック" w:hint="eastAsia"/>
          <w:bCs/>
          <w:color w:val="000000"/>
        </w:rPr>
        <w:t>１</w:t>
      </w:r>
      <w:r w:rsidR="00A62F9E">
        <w:rPr>
          <w:rFonts w:ascii="ＭＳ ゴシック" w:eastAsia="ＭＳ ゴシック" w:hAnsi="ＭＳ ゴシック" w:hint="eastAsia"/>
          <w:bCs/>
          <w:color w:val="000000"/>
        </w:rPr>
        <w:t>１</w:t>
      </w:r>
      <w:r w:rsidR="00DF57C1" w:rsidRPr="001D05FE">
        <w:rPr>
          <w:rFonts w:ascii="ＭＳ ゴシック" w:eastAsia="ＭＳ ゴシック" w:hAnsi="ＭＳ ゴシック" w:hint="eastAsia"/>
          <w:bCs/>
        </w:rPr>
        <w:t>年度</w:t>
      </w:r>
      <w:r w:rsidR="00A52624" w:rsidRPr="001D05FE">
        <w:rPr>
          <w:rFonts w:ascii="ＭＳ ゴシック" w:eastAsia="ＭＳ ゴシック" w:hAnsi="ＭＳ ゴシック" w:hint="eastAsia"/>
          <w:bCs/>
        </w:rPr>
        <w:t>から</w:t>
      </w:r>
      <w:r w:rsidR="002448F1" w:rsidRPr="001D05FE">
        <w:rPr>
          <w:rFonts w:ascii="ＭＳ ゴシック" w:eastAsia="ＭＳ ゴシック" w:hAnsi="ＭＳ ゴシック" w:hint="eastAsia"/>
          <w:bCs/>
        </w:rPr>
        <w:t>海上自衛隊が保有する</w:t>
      </w:r>
      <w:r w:rsidR="0037208A" w:rsidRPr="001D05FE">
        <w:rPr>
          <w:rFonts w:ascii="ＭＳ ゴシック" w:eastAsia="ＭＳ ゴシック" w:hAnsi="ＭＳ ゴシック" w:hint="eastAsia"/>
          <w:bCs/>
        </w:rPr>
        <w:t>艦船用ガスタービン機関のオーバーホール等</w:t>
      </w:r>
      <w:r w:rsidR="002448F1" w:rsidRPr="001D05FE">
        <w:rPr>
          <w:rFonts w:ascii="ＭＳ ゴシック" w:eastAsia="ＭＳ ゴシック" w:hAnsi="ＭＳ ゴシック" w:hint="eastAsia"/>
          <w:bCs/>
          <w:color w:val="000000"/>
        </w:rPr>
        <w:t>につい</w:t>
      </w:r>
      <w:r w:rsidR="00CE55EB" w:rsidRPr="001D05FE">
        <w:rPr>
          <w:rFonts w:ascii="ＭＳ ゴシック" w:eastAsia="ＭＳ ゴシック" w:hAnsi="ＭＳ ゴシック" w:hint="eastAsia"/>
          <w:bCs/>
          <w:color w:val="000000"/>
        </w:rPr>
        <w:t>て</w:t>
      </w:r>
      <w:r w:rsidR="00972342" w:rsidRPr="001D05FE">
        <w:rPr>
          <w:rFonts w:ascii="ＭＳ ゴシック" w:eastAsia="ＭＳ ゴシック" w:hAnsi="ＭＳ ゴシック" w:hint="eastAsia"/>
          <w:bCs/>
          <w:color w:val="000000"/>
        </w:rPr>
        <w:t>ＰＢＬ契約</w:t>
      </w:r>
      <w:r w:rsidR="005836ED" w:rsidRPr="001D05FE">
        <w:rPr>
          <w:rFonts w:ascii="ＭＳ ゴシック" w:eastAsia="ＭＳ ゴシック" w:hAnsi="ＭＳ ゴシック" w:hint="eastAsia"/>
          <w:bCs/>
          <w:color w:val="000000"/>
        </w:rPr>
        <w:t>（包括契約）</w:t>
      </w:r>
      <w:r w:rsidR="002448F1" w:rsidRPr="001D05FE">
        <w:rPr>
          <w:rFonts w:ascii="ＭＳ ゴシック" w:eastAsia="ＭＳ ゴシック" w:hAnsi="ＭＳ ゴシック" w:hint="eastAsia"/>
          <w:bCs/>
          <w:color w:val="000000"/>
        </w:rPr>
        <w:t>による部外委託を想定して調達</w:t>
      </w:r>
      <w:r w:rsidR="004D72DD" w:rsidRPr="001D05FE">
        <w:rPr>
          <w:rFonts w:ascii="ＭＳ ゴシック" w:eastAsia="ＭＳ ゴシック" w:hAnsi="ＭＳ ゴシック" w:hint="eastAsia"/>
          <w:bCs/>
          <w:color w:val="000000"/>
        </w:rPr>
        <w:t>する</w:t>
      </w:r>
      <w:r w:rsidR="000E7097" w:rsidRPr="001D05FE">
        <w:rPr>
          <w:rFonts w:ascii="ＭＳ ゴシック" w:eastAsia="ＭＳ ゴシック" w:hAnsi="ＭＳ ゴシック" w:hint="eastAsia"/>
          <w:bCs/>
          <w:color w:val="000000"/>
        </w:rPr>
        <w:t>ことを計画しており</w:t>
      </w:r>
      <w:r w:rsidR="00F81E25" w:rsidRPr="001D05FE">
        <w:rPr>
          <w:rFonts w:ascii="ＭＳ ゴシック" w:eastAsia="ＭＳ ゴシック" w:hAnsi="ＭＳ ゴシック" w:hint="eastAsia"/>
          <w:bCs/>
          <w:color w:val="000000"/>
        </w:rPr>
        <w:t>、</w:t>
      </w:r>
      <w:r w:rsidR="000E7097" w:rsidRPr="001D05FE">
        <w:rPr>
          <w:rFonts w:ascii="ＭＳ ゴシック" w:eastAsia="ＭＳ ゴシック" w:hAnsi="ＭＳ ゴシック" w:hint="eastAsia"/>
          <w:bCs/>
          <w:color w:val="000000"/>
        </w:rPr>
        <w:t>下記のとおり情報提供を</w:t>
      </w:r>
      <w:r w:rsidR="00ED0498" w:rsidRPr="001D05FE">
        <w:rPr>
          <w:rFonts w:ascii="ＭＳ ゴシック" w:eastAsia="ＭＳ ゴシック" w:hAnsi="ＭＳ ゴシック" w:hint="eastAsia"/>
          <w:bCs/>
          <w:color w:val="000000"/>
        </w:rPr>
        <w:t>募集し</w:t>
      </w:r>
      <w:r w:rsidR="002448F1" w:rsidRPr="001D05FE">
        <w:rPr>
          <w:rFonts w:ascii="ＭＳ ゴシック" w:eastAsia="ＭＳ ゴシック" w:hAnsi="ＭＳ ゴシック" w:hint="eastAsia"/>
          <w:bCs/>
          <w:color w:val="000000"/>
        </w:rPr>
        <w:t>ますので、ご協力をお願いします。</w:t>
      </w:r>
    </w:p>
    <w:p w14:paraId="763338B9" w14:textId="77777777" w:rsidR="00924B09" w:rsidRPr="00A62F9E" w:rsidRDefault="00924B09" w:rsidP="000831D1">
      <w:pPr>
        <w:tabs>
          <w:tab w:val="left" w:pos="1701"/>
        </w:tabs>
        <w:spacing w:line="320" w:lineRule="exact"/>
        <w:rPr>
          <w:rFonts w:ascii="ＭＳ ゴシック" w:eastAsia="ＭＳ ゴシック" w:hAnsi="ＭＳ ゴシック"/>
          <w:bCs/>
          <w:color w:val="000000"/>
        </w:rPr>
      </w:pPr>
    </w:p>
    <w:p w14:paraId="2613F6BD" w14:textId="58AF3E92" w:rsidR="000E7097" w:rsidRPr="00E613B0" w:rsidRDefault="00652FCE" w:rsidP="002448F1">
      <w:pPr>
        <w:tabs>
          <w:tab w:val="left" w:pos="1701"/>
        </w:tabs>
        <w:spacing w:line="320" w:lineRule="exact"/>
        <w:jc w:val="left"/>
        <w:rPr>
          <w:rFonts w:ascii="ＭＳ ゴシック" w:eastAsia="ＭＳ ゴシック" w:hAnsi="ＭＳ ゴシック"/>
          <w:bCs/>
          <w:color w:val="000000"/>
        </w:rPr>
      </w:pPr>
      <w:r w:rsidRPr="001D05FE">
        <w:rPr>
          <w:rFonts w:ascii="ＭＳ ゴシック" w:eastAsia="ＭＳ ゴシック" w:hAnsi="ＭＳ ゴシック" w:hint="eastAsia"/>
          <w:bCs/>
          <w:color w:val="000000"/>
        </w:rPr>
        <w:t>令和</w:t>
      </w:r>
      <w:r w:rsidR="00A62F9E">
        <w:rPr>
          <w:rFonts w:ascii="ＭＳ ゴシック" w:eastAsia="ＭＳ ゴシック" w:hAnsi="ＭＳ ゴシック" w:hint="eastAsia"/>
          <w:bCs/>
          <w:color w:val="000000"/>
        </w:rPr>
        <w:t>８</w:t>
      </w:r>
      <w:r w:rsidR="00DF57C1" w:rsidRPr="001D05FE">
        <w:rPr>
          <w:rFonts w:ascii="ＭＳ ゴシック" w:eastAsia="ＭＳ ゴシック" w:hAnsi="ＭＳ ゴシック" w:hint="eastAsia"/>
          <w:bCs/>
          <w:color w:val="000000"/>
        </w:rPr>
        <w:t>年</w:t>
      </w:r>
      <w:r w:rsidR="00A62F9E">
        <w:rPr>
          <w:rFonts w:ascii="ＭＳ ゴシック" w:eastAsia="ＭＳ ゴシック" w:hAnsi="ＭＳ ゴシック" w:hint="eastAsia"/>
          <w:bCs/>
          <w:color w:val="000000"/>
        </w:rPr>
        <w:t>９</w:t>
      </w:r>
      <w:r w:rsidR="00EF346F" w:rsidRPr="001D05FE">
        <w:rPr>
          <w:rFonts w:ascii="ＭＳ ゴシック" w:eastAsia="ＭＳ ゴシック" w:hAnsi="ＭＳ ゴシック" w:hint="eastAsia"/>
          <w:bCs/>
          <w:color w:val="000000"/>
        </w:rPr>
        <w:t>月</w:t>
      </w:r>
      <w:r w:rsidR="00FF23AC">
        <w:rPr>
          <w:rFonts w:ascii="ＭＳ ゴシック" w:eastAsia="ＭＳ ゴシック" w:hAnsi="ＭＳ ゴシック" w:hint="eastAsia"/>
          <w:bCs/>
          <w:color w:val="000000"/>
        </w:rPr>
        <w:t>１１</w:t>
      </w:r>
      <w:r w:rsidR="000E7097" w:rsidRPr="001D05FE">
        <w:rPr>
          <w:rFonts w:ascii="ＭＳ ゴシック" w:eastAsia="ＭＳ ゴシック" w:hAnsi="ＭＳ ゴシック" w:hint="eastAsia"/>
          <w:bCs/>
          <w:color w:val="000000"/>
        </w:rPr>
        <w:t>日</w:t>
      </w:r>
    </w:p>
    <w:p w14:paraId="66ED68EE" w14:textId="77777777" w:rsidR="000E7097" w:rsidRPr="00E613B0" w:rsidRDefault="000E7097" w:rsidP="000831D1">
      <w:pPr>
        <w:tabs>
          <w:tab w:val="left" w:pos="1701"/>
        </w:tabs>
        <w:spacing w:line="320" w:lineRule="exact"/>
        <w:jc w:val="righ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防衛省海上幕僚監部</w:t>
      </w:r>
      <w:r w:rsidR="00CB113F" w:rsidRPr="00E613B0">
        <w:rPr>
          <w:rFonts w:ascii="ＭＳ ゴシック" w:eastAsia="ＭＳ ゴシック" w:hAnsi="ＭＳ ゴシック" w:hint="eastAsia"/>
          <w:bCs/>
          <w:color w:val="000000"/>
        </w:rPr>
        <w:t>装備</w:t>
      </w:r>
      <w:r w:rsidR="001913E6">
        <w:rPr>
          <w:rFonts w:ascii="ＭＳ ゴシック" w:eastAsia="ＭＳ ゴシック" w:hAnsi="ＭＳ ゴシック" w:hint="eastAsia"/>
          <w:bCs/>
          <w:color w:val="000000"/>
        </w:rPr>
        <w:t>計画</w:t>
      </w:r>
      <w:r w:rsidR="00CB113F" w:rsidRPr="00E613B0">
        <w:rPr>
          <w:rFonts w:ascii="ＭＳ ゴシック" w:eastAsia="ＭＳ ゴシック" w:hAnsi="ＭＳ ゴシック" w:hint="eastAsia"/>
          <w:bCs/>
          <w:color w:val="000000"/>
        </w:rPr>
        <w:t>部</w:t>
      </w:r>
      <w:r w:rsidR="009F6893" w:rsidRPr="00FB289C">
        <w:rPr>
          <w:rFonts w:ascii="ＭＳ ゴシック" w:eastAsia="ＭＳ ゴシック" w:hAnsi="ＭＳ ゴシック" w:hint="eastAsia"/>
          <w:bCs/>
        </w:rPr>
        <w:t>艦船・武器</w:t>
      </w:r>
      <w:r w:rsidRPr="00E613B0">
        <w:rPr>
          <w:rFonts w:ascii="ＭＳ ゴシック" w:eastAsia="ＭＳ ゴシック" w:hAnsi="ＭＳ ゴシック" w:hint="eastAsia"/>
          <w:bCs/>
          <w:color w:val="000000"/>
        </w:rPr>
        <w:t>課長</w:t>
      </w:r>
    </w:p>
    <w:p w14:paraId="3CDF5C1C" w14:textId="77777777" w:rsidR="00F0224B" w:rsidRPr="00E613B0" w:rsidRDefault="00F0224B" w:rsidP="000831D1">
      <w:pPr>
        <w:tabs>
          <w:tab w:val="left" w:pos="1701"/>
        </w:tabs>
        <w:spacing w:line="320" w:lineRule="exact"/>
        <w:rPr>
          <w:rFonts w:ascii="ＭＳ ゴシック" w:eastAsia="ＭＳ ゴシック" w:hAnsi="ＭＳ ゴシック"/>
          <w:bCs/>
          <w:color w:val="000000"/>
        </w:rPr>
      </w:pPr>
    </w:p>
    <w:p w14:paraId="5FDD7C5B" w14:textId="77777777" w:rsidR="00F17865" w:rsidRDefault="00F17865" w:rsidP="000831D1">
      <w:pPr>
        <w:tabs>
          <w:tab w:val="left" w:pos="1701"/>
        </w:tabs>
        <w:spacing w:line="320" w:lineRule="exact"/>
        <w:jc w:val="center"/>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記</w:t>
      </w:r>
    </w:p>
    <w:p w14:paraId="4EF89543" w14:textId="77777777" w:rsidR="005E7405" w:rsidRPr="00E613B0" w:rsidRDefault="005E7405" w:rsidP="000831D1">
      <w:pPr>
        <w:tabs>
          <w:tab w:val="left" w:pos="1701"/>
        </w:tabs>
        <w:spacing w:line="320" w:lineRule="exact"/>
        <w:jc w:val="center"/>
        <w:rPr>
          <w:rFonts w:ascii="ＭＳ ゴシック" w:eastAsia="ＭＳ ゴシック" w:hAnsi="ＭＳ ゴシック"/>
          <w:bCs/>
          <w:color w:val="000000"/>
        </w:rPr>
      </w:pPr>
    </w:p>
    <w:p w14:paraId="3182FBE4" w14:textId="77777777" w:rsidR="004D70F1" w:rsidRPr="00E613B0" w:rsidRDefault="004D70F1" w:rsidP="000831D1">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１　募集の目的</w:t>
      </w:r>
    </w:p>
    <w:p w14:paraId="0906176C" w14:textId="77777777" w:rsidR="00653CCF" w:rsidRPr="00E613B0" w:rsidRDefault="00653CCF" w:rsidP="000831D1">
      <w:pPr>
        <w:tabs>
          <w:tab w:val="left" w:pos="1701"/>
        </w:tabs>
        <w:spacing w:line="320" w:lineRule="exact"/>
        <w:ind w:leftChars="100" w:left="239" w:firstLineChars="100" w:firstLine="239"/>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情報要求書（ＲＦＩ：Request For Information）に基づく企業からの情報提供によ</w:t>
      </w:r>
      <w:r w:rsidR="00972342">
        <w:rPr>
          <w:rFonts w:ascii="ＭＳ ゴシック" w:eastAsia="ＭＳ ゴシック" w:hAnsi="ＭＳ ゴシック" w:hint="eastAsia"/>
          <w:bCs/>
          <w:color w:val="000000"/>
        </w:rPr>
        <w:t>り、ＰＢＬの仕様に関する妥当性について広く関連情報</w:t>
      </w:r>
      <w:r w:rsidRPr="00E613B0">
        <w:rPr>
          <w:rFonts w:ascii="ＭＳ ゴシック" w:eastAsia="ＭＳ ゴシック" w:hAnsi="ＭＳ ゴシック" w:hint="eastAsia"/>
          <w:bCs/>
          <w:color w:val="000000"/>
        </w:rPr>
        <w:t>を収集する</w:t>
      </w:r>
      <w:r w:rsidR="00EF346F" w:rsidRPr="00E613B0">
        <w:rPr>
          <w:rFonts w:ascii="ＭＳ ゴシック" w:eastAsia="ＭＳ ゴシック" w:hAnsi="ＭＳ ゴシック" w:hint="eastAsia"/>
          <w:bCs/>
          <w:color w:val="000000"/>
        </w:rPr>
        <w:t>ことを目的としています。</w:t>
      </w:r>
    </w:p>
    <w:p w14:paraId="49BD498C" w14:textId="77777777" w:rsidR="00653CCF" w:rsidRPr="00E613B0" w:rsidRDefault="00653CCF" w:rsidP="00653CCF">
      <w:pPr>
        <w:tabs>
          <w:tab w:val="left" w:pos="1701"/>
        </w:tabs>
        <w:spacing w:line="320" w:lineRule="exact"/>
        <w:rPr>
          <w:rFonts w:ascii="ＭＳ ゴシック" w:eastAsia="ＭＳ ゴシック" w:hAnsi="ＭＳ ゴシック"/>
          <w:bCs/>
          <w:color w:val="000000"/>
        </w:rPr>
      </w:pPr>
    </w:p>
    <w:p w14:paraId="7DBB6C5A" w14:textId="77777777" w:rsidR="00653CCF" w:rsidRPr="00E613B0" w:rsidRDefault="00653CCF" w:rsidP="00653CCF">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＊ＰＢＬ（Performance Based Logistics）</w:t>
      </w:r>
      <w:r w:rsidR="00EF346F" w:rsidRPr="00E613B0">
        <w:rPr>
          <w:rFonts w:ascii="ＭＳ ゴシック" w:eastAsia="ＭＳ ゴシック" w:hAnsi="ＭＳ ゴシック" w:hint="eastAsia"/>
          <w:bCs/>
          <w:color w:val="000000"/>
        </w:rPr>
        <w:t>：</w:t>
      </w:r>
      <w:r w:rsidRPr="00E613B0">
        <w:rPr>
          <w:rFonts w:ascii="ＭＳ ゴシック" w:eastAsia="ＭＳ ゴシック" w:hAnsi="ＭＳ ゴシック" w:hint="eastAsia"/>
          <w:bCs/>
          <w:color w:val="000000"/>
        </w:rPr>
        <w:t>装備品等の補給、維持・整備に係る業務について、部品等の売買契約又は製造請負契約若しくは修理等の役務請負契約の都度、必要</w:t>
      </w:r>
      <w:r w:rsidR="00E613B0">
        <w:rPr>
          <w:rFonts w:ascii="ＭＳ ゴシック" w:eastAsia="ＭＳ ゴシック" w:hAnsi="ＭＳ ゴシック" w:hint="eastAsia"/>
          <w:bCs/>
          <w:color w:val="000000"/>
        </w:rPr>
        <w:t>な部品の個数や役務の工数に応じた契約を結ぶのではなく、役務の提供</w:t>
      </w:r>
      <w:r w:rsidRPr="00E613B0">
        <w:rPr>
          <w:rFonts w:ascii="ＭＳ ゴシック" w:eastAsia="ＭＳ ゴシック" w:hAnsi="ＭＳ ゴシック" w:hint="eastAsia"/>
          <w:bCs/>
          <w:color w:val="000000"/>
        </w:rPr>
        <w:t>等</w:t>
      </w:r>
      <w:r w:rsidR="00E613B0">
        <w:rPr>
          <w:rFonts w:ascii="ＭＳ ゴシック" w:eastAsia="ＭＳ ゴシック" w:hAnsi="ＭＳ ゴシック" w:hint="eastAsia"/>
          <w:bCs/>
          <w:color w:val="000000"/>
        </w:rPr>
        <w:t>により得られる成果（可動率の維持・向上、修理時間の短縮、安定在庫</w:t>
      </w:r>
      <w:r w:rsidRPr="00E613B0">
        <w:rPr>
          <w:rFonts w:ascii="ＭＳ ゴシック" w:eastAsia="ＭＳ ゴシック" w:hAnsi="ＭＳ ゴシック" w:hint="eastAsia"/>
          <w:bCs/>
          <w:color w:val="000000"/>
        </w:rPr>
        <w:t>の確保等のパフォーマンスの達成）に主眼を置いて包括的な業務範囲に対し長期的な契約を結ぶもの。</w:t>
      </w:r>
    </w:p>
    <w:p w14:paraId="1A38B980" w14:textId="77777777" w:rsidR="004D72DD" w:rsidRPr="00E613B0" w:rsidRDefault="004D72DD" w:rsidP="004D72DD">
      <w:pPr>
        <w:tabs>
          <w:tab w:val="left" w:pos="1701"/>
        </w:tabs>
        <w:spacing w:line="320" w:lineRule="exact"/>
        <w:rPr>
          <w:rFonts w:ascii="ＭＳ ゴシック" w:eastAsia="ＭＳ ゴシック" w:hAnsi="ＭＳ ゴシック"/>
          <w:bCs/>
          <w:color w:val="000000"/>
        </w:rPr>
      </w:pPr>
    </w:p>
    <w:p w14:paraId="0D312045" w14:textId="77777777" w:rsidR="004D72DD" w:rsidRPr="00FB289C" w:rsidRDefault="00FE220C" w:rsidP="004D72DD">
      <w:pPr>
        <w:tabs>
          <w:tab w:val="left" w:pos="1701"/>
        </w:tabs>
        <w:spacing w:line="320" w:lineRule="exact"/>
        <w:rPr>
          <w:rFonts w:ascii="ＭＳ ゴシック" w:eastAsia="ＭＳ ゴシック" w:hAnsi="ＭＳ ゴシック"/>
          <w:bCs/>
        </w:rPr>
      </w:pPr>
      <w:r w:rsidRPr="00E613B0">
        <w:rPr>
          <w:rFonts w:ascii="ＭＳ ゴシック" w:eastAsia="ＭＳ ゴシック" w:hAnsi="ＭＳ ゴシック" w:hint="eastAsia"/>
          <w:bCs/>
          <w:color w:val="000000"/>
        </w:rPr>
        <w:t>２　対象</w:t>
      </w:r>
      <w:r w:rsidR="009F6893" w:rsidRPr="00FB289C">
        <w:rPr>
          <w:rFonts w:ascii="ＭＳ ゴシック" w:eastAsia="ＭＳ ゴシック" w:hAnsi="ＭＳ ゴシック" w:hint="eastAsia"/>
          <w:bCs/>
        </w:rPr>
        <w:t>装備品</w:t>
      </w:r>
    </w:p>
    <w:p w14:paraId="30AFB675" w14:textId="10CC7C51" w:rsidR="004D72DD" w:rsidRPr="001D05FE" w:rsidRDefault="00917A3F" w:rsidP="00613CED">
      <w:pPr>
        <w:tabs>
          <w:tab w:val="left" w:pos="1701"/>
        </w:tabs>
        <w:spacing w:line="320" w:lineRule="exact"/>
        <w:ind w:left="239" w:hangingChars="100" w:hanging="239"/>
        <w:rPr>
          <w:rFonts w:ascii="ＭＳ ゴシック" w:eastAsia="ＭＳ ゴシック" w:hAnsi="ＭＳ ゴシック"/>
          <w:bCs/>
        </w:rPr>
      </w:pPr>
      <w:r w:rsidRPr="00FB289C">
        <w:rPr>
          <w:rFonts w:ascii="ＭＳ ゴシック" w:eastAsia="ＭＳ ゴシック" w:hAnsi="ＭＳ ゴシック" w:hint="eastAsia"/>
          <w:bCs/>
        </w:rPr>
        <w:t xml:space="preserve">　　</w:t>
      </w:r>
      <w:r w:rsidRPr="001D05FE">
        <w:rPr>
          <w:rFonts w:ascii="ＭＳ ゴシック" w:eastAsia="ＭＳ ゴシック" w:hAnsi="ＭＳ ゴシック" w:hint="eastAsia"/>
          <w:bCs/>
        </w:rPr>
        <w:t>海上自衛隊が保有する</w:t>
      </w:r>
      <w:r w:rsidR="0037208A" w:rsidRPr="001D05FE">
        <w:rPr>
          <w:rFonts w:ascii="ＭＳ ゴシック" w:eastAsia="ＭＳ ゴシック" w:hAnsi="ＭＳ ゴシック" w:hint="eastAsia"/>
          <w:bCs/>
        </w:rPr>
        <w:t>艦船に搭載される</w:t>
      </w:r>
      <w:r w:rsidR="00A62F9E">
        <w:rPr>
          <w:rFonts w:ascii="ＭＳ ゴシック" w:eastAsia="ＭＳ ゴシック" w:hAnsi="ＭＳ ゴシック" w:hint="eastAsia"/>
          <w:bCs/>
        </w:rPr>
        <w:t>Ｍ１Ａ－２５</w:t>
      </w:r>
      <w:r w:rsidR="00A52624" w:rsidRPr="001D05FE">
        <w:rPr>
          <w:rFonts w:ascii="ＭＳ ゴシック" w:eastAsia="ＭＳ ゴシック" w:hAnsi="ＭＳ ゴシック" w:hint="eastAsia"/>
          <w:bCs/>
        </w:rPr>
        <w:t>型</w:t>
      </w:r>
      <w:r w:rsidR="00224D1A" w:rsidRPr="001D05FE">
        <w:rPr>
          <w:rFonts w:ascii="ＭＳ ゴシック" w:eastAsia="ＭＳ ゴシック" w:hAnsi="ＭＳ ゴシック" w:hint="eastAsia"/>
          <w:bCs/>
        </w:rPr>
        <w:t>、</w:t>
      </w:r>
      <w:r w:rsidR="00A62F9E">
        <w:rPr>
          <w:rFonts w:ascii="ＭＳ ゴシック" w:eastAsia="ＭＳ ゴシック" w:hAnsi="ＭＳ ゴシック" w:hint="eastAsia"/>
          <w:bCs/>
        </w:rPr>
        <w:t>Ｍ１Ａ－３５</w:t>
      </w:r>
      <w:r w:rsidR="0037208A" w:rsidRPr="001D05FE">
        <w:rPr>
          <w:rFonts w:ascii="ＭＳ ゴシック" w:eastAsia="ＭＳ ゴシック" w:hAnsi="ＭＳ ゴシック" w:hint="eastAsia"/>
          <w:bCs/>
        </w:rPr>
        <w:t>型</w:t>
      </w:r>
      <w:r w:rsidR="00A62F9E">
        <w:rPr>
          <w:rFonts w:ascii="ＭＳ ゴシック" w:eastAsia="ＭＳ ゴシック" w:hAnsi="ＭＳ ゴシック" w:hint="eastAsia"/>
          <w:bCs/>
        </w:rPr>
        <w:t>及びＭ７Ａ－０５型ガスタービン機関</w:t>
      </w:r>
    </w:p>
    <w:p w14:paraId="5FF7739A" w14:textId="77777777" w:rsidR="004D70F1" w:rsidRPr="001D05FE" w:rsidRDefault="004D70F1" w:rsidP="000831D1">
      <w:pPr>
        <w:tabs>
          <w:tab w:val="left" w:pos="1701"/>
        </w:tabs>
        <w:spacing w:line="320" w:lineRule="exact"/>
        <w:rPr>
          <w:rFonts w:ascii="ＭＳ ゴシック" w:eastAsia="ＭＳ ゴシック" w:hAnsi="ＭＳ ゴシック"/>
          <w:bCs/>
          <w:color w:val="000000"/>
        </w:rPr>
      </w:pPr>
    </w:p>
    <w:p w14:paraId="331AD7A1" w14:textId="77777777" w:rsidR="004D70F1" w:rsidRPr="001D05FE" w:rsidRDefault="001C5EDF" w:rsidP="000831D1">
      <w:pPr>
        <w:tabs>
          <w:tab w:val="left" w:pos="1701"/>
        </w:tabs>
        <w:spacing w:line="320" w:lineRule="exact"/>
        <w:rPr>
          <w:rFonts w:ascii="ＭＳ ゴシック" w:eastAsia="ＭＳ ゴシック" w:hAnsi="ＭＳ ゴシック"/>
          <w:bCs/>
        </w:rPr>
      </w:pPr>
      <w:r w:rsidRPr="001D05FE">
        <w:rPr>
          <w:rFonts w:ascii="ＭＳ ゴシック" w:eastAsia="ＭＳ ゴシック" w:hAnsi="ＭＳ ゴシック" w:hint="eastAsia"/>
          <w:bCs/>
        </w:rPr>
        <w:t>３</w:t>
      </w:r>
      <w:r w:rsidR="004D70F1" w:rsidRPr="001D05FE">
        <w:rPr>
          <w:rFonts w:ascii="ＭＳ ゴシック" w:eastAsia="ＭＳ ゴシック" w:hAnsi="ＭＳ ゴシック" w:hint="eastAsia"/>
          <w:bCs/>
        </w:rPr>
        <w:t xml:space="preserve">　情報提供を希望する企業の要件</w:t>
      </w:r>
    </w:p>
    <w:p w14:paraId="27CEF88F" w14:textId="77777777" w:rsidR="00F134F6" w:rsidRPr="001D05FE" w:rsidRDefault="00F134F6" w:rsidP="00F134F6">
      <w:pPr>
        <w:ind w:firstLineChars="200" w:firstLine="478"/>
        <w:rPr>
          <w:rFonts w:ascii="ＭＳ ゴシック" w:eastAsia="ＭＳ ゴシック" w:hAnsi="ＭＳ ゴシック"/>
        </w:rPr>
      </w:pPr>
      <w:r w:rsidRPr="001D05FE">
        <w:rPr>
          <w:rFonts w:ascii="ＭＳ ゴシック" w:eastAsia="ＭＳ ゴシック" w:hAnsi="ＭＳ ゴシック" w:hint="eastAsia"/>
        </w:rPr>
        <w:t>次の</w:t>
      </w:r>
      <w:r w:rsidR="0037208A" w:rsidRPr="001D05FE">
        <w:rPr>
          <w:rFonts w:ascii="ＭＳ ゴシック" w:eastAsia="ＭＳ ゴシック" w:hAnsi="ＭＳ ゴシック" w:hint="eastAsia"/>
        </w:rPr>
        <w:t>２</w:t>
      </w:r>
      <w:r w:rsidRPr="001D05FE">
        <w:rPr>
          <w:rFonts w:ascii="ＭＳ ゴシック" w:eastAsia="ＭＳ ゴシック" w:hAnsi="ＭＳ ゴシック" w:hint="eastAsia"/>
        </w:rPr>
        <w:t>件すべてを満たす企業</w:t>
      </w:r>
    </w:p>
    <w:p w14:paraId="4A223AD9" w14:textId="77777777" w:rsidR="00972342" w:rsidRPr="001D05FE" w:rsidRDefault="007C1957" w:rsidP="00A45176">
      <w:pPr>
        <w:pStyle w:val="ac"/>
        <w:ind w:leftChars="0" w:left="478" w:hangingChars="200" w:hanging="478"/>
        <w:rPr>
          <w:rFonts w:ascii="ＭＳ ゴシック" w:eastAsia="ＭＳ ゴシック" w:hAnsi="ＭＳ ゴシック"/>
          <w:sz w:val="24"/>
          <w:szCs w:val="24"/>
        </w:rPr>
      </w:pPr>
      <w:r w:rsidRPr="001D05FE">
        <w:rPr>
          <w:rFonts w:ascii="ＭＳ ゴシック" w:eastAsia="ＭＳ ゴシック" w:hAnsi="ＭＳ ゴシック" w:hint="eastAsia"/>
          <w:sz w:val="24"/>
          <w:szCs w:val="24"/>
        </w:rPr>
        <w:t>（１）</w:t>
      </w:r>
      <w:r w:rsidR="005836ED" w:rsidRPr="001D05FE">
        <w:rPr>
          <w:rFonts w:ascii="ＭＳ ゴシック" w:eastAsia="ＭＳ ゴシック" w:hAnsi="ＭＳ ゴシック" w:hint="eastAsia"/>
          <w:sz w:val="24"/>
          <w:szCs w:val="24"/>
        </w:rPr>
        <w:t>第２項に示す</w:t>
      </w:r>
      <w:r w:rsidR="0037208A" w:rsidRPr="001D05FE">
        <w:rPr>
          <w:rFonts w:ascii="ＭＳ ゴシック" w:eastAsia="ＭＳ ゴシック" w:hAnsi="ＭＳ ゴシック" w:hint="eastAsia"/>
          <w:sz w:val="24"/>
          <w:szCs w:val="24"/>
        </w:rPr>
        <w:t>装備品</w:t>
      </w:r>
      <w:r w:rsidR="00B6006F" w:rsidRPr="001D05FE">
        <w:rPr>
          <w:rFonts w:ascii="ＭＳ ゴシック" w:eastAsia="ＭＳ ゴシック" w:hAnsi="ＭＳ ゴシック" w:hint="eastAsia"/>
          <w:sz w:val="24"/>
          <w:szCs w:val="24"/>
        </w:rPr>
        <w:t>について、</w:t>
      </w:r>
      <w:r w:rsidR="00613CED" w:rsidRPr="001D05FE">
        <w:rPr>
          <w:rFonts w:hint="eastAsia"/>
          <w:sz w:val="24"/>
          <w:szCs w:val="24"/>
        </w:rPr>
        <w:t>ガスタービン機関</w:t>
      </w:r>
      <w:r w:rsidR="007901A1" w:rsidRPr="001D05FE">
        <w:rPr>
          <w:rFonts w:hint="eastAsia"/>
          <w:sz w:val="24"/>
          <w:szCs w:val="24"/>
        </w:rPr>
        <w:t>のオーバーホール、</w:t>
      </w:r>
      <w:r w:rsidR="004F3CCA" w:rsidRPr="001D05FE">
        <w:rPr>
          <w:rFonts w:hint="eastAsia"/>
          <w:sz w:val="24"/>
          <w:szCs w:val="24"/>
        </w:rPr>
        <w:t>部品供給、</w:t>
      </w:r>
      <w:r w:rsidR="007901A1" w:rsidRPr="001D05FE">
        <w:rPr>
          <w:rFonts w:hint="eastAsia"/>
          <w:sz w:val="24"/>
          <w:szCs w:val="24"/>
        </w:rPr>
        <w:t>艦内整備</w:t>
      </w:r>
      <w:r w:rsidR="004F3CCA" w:rsidRPr="001D05FE">
        <w:rPr>
          <w:rFonts w:hint="eastAsia"/>
          <w:sz w:val="24"/>
          <w:szCs w:val="24"/>
        </w:rPr>
        <w:t>、計画外整備</w:t>
      </w:r>
      <w:r w:rsidR="007901A1" w:rsidRPr="001D05FE">
        <w:rPr>
          <w:rFonts w:hint="eastAsia"/>
          <w:sz w:val="24"/>
          <w:szCs w:val="24"/>
        </w:rPr>
        <w:t>及び整備計画並びに技術支援</w:t>
      </w:r>
      <w:r w:rsidR="00B6006F" w:rsidRPr="001D05FE">
        <w:rPr>
          <w:rFonts w:ascii="ＭＳ ゴシック" w:eastAsia="ＭＳ ゴシック" w:hAnsi="ＭＳ ゴシック" w:hint="eastAsia"/>
          <w:sz w:val="24"/>
          <w:szCs w:val="24"/>
        </w:rPr>
        <w:t>に係る業務</w:t>
      </w:r>
      <w:r w:rsidR="005836ED" w:rsidRPr="001D05FE">
        <w:rPr>
          <w:rFonts w:ascii="ＭＳ ゴシック" w:eastAsia="ＭＳ ゴシック" w:hAnsi="ＭＳ ゴシック" w:hint="eastAsia"/>
          <w:sz w:val="24"/>
          <w:szCs w:val="24"/>
        </w:rPr>
        <w:t>に関する知識</w:t>
      </w:r>
      <w:r w:rsidR="002C0524" w:rsidRPr="001D05FE">
        <w:rPr>
          <w:rFonts w:ascii="ＭＳ ゴシック" w:eastAsia="ＭＳ ゴシック" w:hAnsi="ＭＳ ゴシック" w:hint="eastAsia"/>
          <w:sz w:val="24"/>
          <w:szCs w:val="24"/>
        </w:rPr>
        <w:t>及び</w:t>
      </w:r>
      <w:r w:rsidR="005836ED" w:rsidRPr="001D05FE">
        <w:rPr>
          <w:rFonts w:ascii="ＭＳ ゴシック" w:eastAsia="ＭＳ ゴシック" w:hAnsi="ＭＳ ゴシック" w:hint="eastAsia"/>
          <w:sz w:val="24"/>
          <w:szCs w:val="24"/>
        </w:rPr>
        <w:t>技術があることを証明できる。</w:t>
      </w:r>
    </w:p>
    <w:p w14:paraId="1E3879D1" w14:textId="77777777" w:rsidR="007C1957" w:rsidRPr="00FB289C" w:rsidRDefault="007C1957" w:rsidP="00A45176">
      <w:pPr>
        <w:pStyle w:val="ac"/>
        <w:ind w:leftChars="0" w:left="478" w:hangingChars="200" w:hanging="478"/>
        <w:rPr>
          <w:rFonts w:ascii="ＭＳ ゴシック" w:eastAsia="ＭＳ ゴシック" w:hAnsi="ＭＳ ゴシック"/>
          <w:sz w:val="24"/>
          <w:szCs w:val="24"/>
        </w:rPr>
      </w:pPr>
      <w:r w:rsidRPr="001D05FE">
        <w:rPr>
          <w:rFonts w:ascii="ＭＳ ゴシック" w:eastAsia="ＭＳ ゴシック" w:hAnsi="ＭＳ ゴシック" w:hint="eastAsia"/>
          <w:sz w:val="24"/>
          <w:szCs w:val="24"/>
        </w:rPr>
        <w:t>（２）</w:t>
      </w:r>
      <w:r w:rsidR="005836ED" w:rsidRPr="001D05FE">
        <w:rPr>
          <w:rFonts w:ascii="ＭＳ ゴシック" w:eastAsia="ＭＳ ゴシック" w:hAnsi="ＭＳ ゴシック" w:hint="eastAsia"/>
          <w:sz w:val="24"/>
          <w:szCs w:val="24"/>
        </w:rPr>
        <w:t>防衛省との直接契約により、第２項に示す</w:t>
      </w:r>
      <w:r w:rsidR="0037208A" w:rsidRPr="001D05FE">
        <w:rPr>
          <w:rFonts w:ascii="ＭＳ ゴシック" w:eastAsia="ＭＳ ゴシック" w:hAnsi="ＭＳ ゴシック" w:hint="eastAsia"/>
          <w:sz w:val="24"/>
          <w:szCs w:val="24"/>
        </w:rPr>
        <w:t>装備品</w:t>
      </w:r>
      <w:r w:rsidR="00B6006F" w:rsidRPr="001D05FE">
        <w:rPr>
          <w:rFonts w:ascii="ＭＳ ゴシック" w:eastAsia="ＭＳ ゴシック" w:hAnsi="ＭＳ ゴシック" w:hint="eastAsia"/>
          <w:sz w:val="24"/>
          <w:szCs w:val="24"/>
        </w:rPr>
        <w:t>に関する</w:t>
      </w:r>
      <w:r w:rsidR="00613CED" w:rsidRPr="001D05FE">
        <w:rPr>
          <w:rFonts w:ascii="ＭＳ ゴシック" w:eastAsia="ＭＳ ゴシック" w:hAnsi="ＭＳ ゴシック" w:hint="eastAsia"/>
          <w:sz w:val="24"/>
          <w:szCs w:val="24"/>
        </w:rPr>
        <w:t>ガスタービン機関</w:t>
      </w:r>
      <w:r w:rsidR="004F3CCA" w:rsidRPr="00FB289C">
        <w:rPr>
          <w:rFonts w:hint="eastAsia"/>
          <w:sz w:val="24"/>
          <w:szCs w:val="24"/>
        </w:rPr>
        <w:t>のオーバーホール、部品供給、艦内整備、計画外整備及び整備計画並びに技術支援</w:t>
      </w:r>
      <w:r w:rsidR="00B6006F" w:rsidRPr="00FB289C">
        <w:rPr>
          <w:rFonts w:ascii="ＭＳ ゴシック" w:eastAsia="ＭＳ ゴシック" w:hAnsi="ＭＳ ゴシック" w:hint="eastAsia"/>
          <w:sz w:val="24"/>
          <w:szCs w:val="24"/>
        </w:rPr>
        <w:t>に係る業務</w:t>
      </w:r>
      <w:r w:rsidR="005836ED" w:rsidRPr="00FB289C">
        <w:rPr>
          <w:rFonts w:ascii="ＭＳ ゴシック" w:eastAsia="ＭＳ ゴシック" w:hAnsi="ＭＳ ゴシック" w:hint="eastAsia"/>
          <w:sz w:val="24"/>
          <w:szCs w:val="24"/>
        </w:rPr>
        <w:t>についてＰＢＬ契約ができる。</w:t>
      </w:r>
    </w:p>
    <w:p w14:paraId="77A5F860" w14:textId="77777777" w:rsidR="00A4733A" w:rsidRDefault="00A4733A" w:rsidP="006E697A">
      <w:pPr>
        <w:pStyle w:val="ac"/>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14:paraId="35367695" w14:textId="77777777" w:rsidR="006F47DE" w:rsidRPr="00E613B0" w:rsidRDefault="006F47DE" w:rsidP="006F47DE">
      <w:pPr>
        <w:tabs>
          <w:tab w:val="left" w:pos="1701"/>
        </w:tabs>
        <w:spacing w:line="320" w:lineRule="exact"/>
        <w:rPr>
          <w:rFonts w:ascii="ＭＳ ゴシック" w:eastAsia="ＭＳ ゴシック" w:hAnsi="ＭＳ ゴシック"/>
          <w:bCs/>
        </w:rPr>
      </w:pPr>
      <w:r w:rsidRPr="00E613B0">
        <w:rPr>
          <w:rFonts w:ascii="ＭＳ ゴシック" w:eastAsia="ＭＳ ゴシック" w:hAnsi="ＭＳ ゴシック" w:hint="eastAsia"/>
          <w:bCs/>
        </w:rPr>
        <w:t>４　応募方法</w:t>
      </w:r>
    </w:p>
    <w:p w14:paraId="057007C7" w14:textId="71D51E60" w:rsidR="00560D0C" w:rsidRDefault="00917A3F" w:rsidP="00D53059">
      <w:pPr>
        <w:tabs>
          <w:tab w:val="left" w:pos="1701"/>
        </w:tabs>
        <w:spacing w:line="320" w:lineRule="exact"/>
        <w:ind w:leftChars="100" w:left="239" w:firstLineChars="100" w:firstLine="239"/>
        <w:rPr>
          <w:rFonts w:ascii="ＭＳ ゴシック" w:eastAsia="ＭＳ ゴシック" w:hAnsi="ＭＳ ゴシック"/>
          <w:bCs/>
          <w:u w:val="single"/>
        </w:rPr>
      </w:pPr>
      <w:r>
        <w:rPr>
          <w:rFonts w:ascii="ＭＳ ゴシック" w:eastAsia="ＭＳ ゴシック" w:hAnsi="ＭＳ ゴシック" w:hint="eastAsia"/>
          <w:bCs/>
        </w:rPr>
        <w:t>情報提供を希望される企業は、</w:t>
      </w:r>
      <w:r w:rsidR="00E454D2" w:rsidRPr="00BB33E4">
        <w:rPr>
          <w:rFonts w:ascii="ＭＳ ゴシック" w:eastAsia="ＭＳ ゴシック" w:hAnsi="ＭＳ ゴシック" w:hint="eastAsia"/>
          <w:bCs/>
          <w:u w:val="single"/>
        </w:rPr>
        <w:t>令和</w:t>
      </w:r>
      <w:r w:rsidR="00A62F9E">
        <w:rPr>
          <w:rFonts w:ascii="ＭＳ ゴシック" w:eastAsia="ＭＳ ゴシック" w:hAnsi="ＭＳ ゴシック" w:hint="eastAsia"/>
          <w:bCs/>
          <w:u w:val="single"/>
        </w:rPr>
        <w:t>８</w:t>
      </w:r>
      <w:r w:rsidR="001674EC" w:rsidRPr="00BB33E4">
        <w:rPr>
          <w:rFonts w:ascii="ＭＳ ゴシック" w:eastAsia="ＭＳ ゴシック" w:hAnsi="ＭＳ ゴシック" w:hint="eastAsia"/>
          <w:bCs/>
          <w:u w:val="single"/>
        </w:rPr>
        <w:t>年</w:t>
      </w:r>
      <w:r w:rsidR="00132416">
        <w:rPr>
          <w:rFonts w:ascii="ＭＳ ゴシック" w:eastAsia="ＭＳ ゴシック" w:hAnsi="ＭＳ ゴシック" w:hint="eastAsia"/>
          <w:bCs/>
          <w:u w:val="single"/>
        </w:rPr>
        <w:t>１</w:t>
      </w:r>
      <w:r w:rsidR="00A62F9E">
        <w:rPr>
          <w:rFonts w:ascii="ＭＳ ゴシック" w:eastAsia="ＭＳ ゴシック" w:hAnsi="ＭＳ ゴシック" w:hint="eastAsia"/>
          <w:bCs/>
          <w:u w:val="single"/>
        </w:rPr>
        <w:t>０</w:t>
      </w:r>
      <w:r w:rsidR="001674EC" w:rsidRPr="00BB33E4">
        <w:rPr>
          <w:rFonts w:ascii="ＭＳ ゴシック" w:eastAsia="ＭＳ ゴシック" w:hAnsi="ＭＳ ゴシック" w:hint="eastAsia"/>
          <w:bCs/>
          <w:u w:val="single"/>
        </w:rPr>
        <w:t>月</w:t>
      </w:r>
      <w:r w:rsidR="00A62F9E">
        <w:rPr>
          <w:rFonts w:ascii="ＭＳ ゴシック" w:eastAsia="ＭＳ ゴシック" w:hAnsi="ＭＳ ゴシック" w:hint="eastAsia"/>
          <w:bCs/>
          <w:u w:val="single"/>
        </w:rPr>
        <w:t>２３</w:t>
      </w:r>
      <w:r w:rsidR="00E407E2" w:rsidRPr="00BB33E4">
        <w:rPr>
          <w:rFonts w:ascii="ＭＳ ゴシック" w:eastAsia="ＭＳ ゴシック" w:hAnsi="ＭＳ ゴシック" w:hint="eastAsia"/>
          <w:bCs/>
          <w:u w:val="single"/>
        </w:rPr>
        <w:t>日（</w:t>
      </w:r>
      <w:r w:rsidR="0058393B">
        <w:rPr>
          <w:rFonts w:ascii="ＭＳ ゴシック" w:eastAsia="ＭＳ ゴシック" w:hAnsi="ＭＳ ゴシック" w:hint="eastAsia"/>
          <w:bCs/>
          <w:u w:val="single"/>
        </w:rPr>
        <w:t>金</w:t>
      </w:r>
      <w:r w:rsidR="001674EC" w:rsidRPr="00BB33E4">
        <w:rPr>
          <w:rFonts w:ascii="ＭＳ ゴシック" w:eastAsia="ＭＳ ゴシック" w:hAnsi="ＭＳ ゴシック" w:hint="eastAsia"/>
          <w:bCs/>
          <w:u w:val="single"/>
        </w:rPr>
        <w:t>）</w:t>
      </w:r>
      <w:r w:rsidR="001674EC" w:rsidRPr="00D53059">
        <w:rPr>
          <w:rFonts w:ascii="ＭＳ ゴシック" w:eastAsia="ＭＳ ゴシック" w:hAnsi="ＭＳ ゴシック" w:hint="eastAsia"/>
          <w:bCs/>
          <w:u w:val="single"/>
        </w:rPr>
        <w:t>１２</w:t>
      </w:r>
      <w:r w:rsidR="00560D0C" w:rsidRPr="00D53059">
        <w:rPr>
          <w:rFonts w:ascii="ＭＳ ゴシック" w:eastAsia="ＭＳ ゴシック" w:hAnsi="ＭＳ ゴシック" w:hint="eastAsia"/>
          <w:bCs/>
          <w:u w:val="single"/>
        </w:rPr>
        <w:t>時</w:t>
      </w:r>
      <w:r w:rsidR="006F47DE" w:rsidRPr="00D53059">
        <w:rPr>
          <w:rFonts w:ascii="ＭＳ ゴシック" w:eastAsia="ＭＳ ゴシック" w:hAnsi="ＭＳ ゴシック" w:hint="eastAsia"/>
          <w:bCs/>
          <w:u w:val="single"/>
        </w:rPr>
        <w:t>までに別紙様式の</w:t>
      </w:r>
      <w:r w:rsidR="0002272A" w:rsidRPr="00D53059">
        <w:rPr>
          <w:rFonts w:ascii="ＭＳ ゴシック" w:eastAsia="ＭＳ ゴシック" w:hAnsi="ＭＳ ゴシック" w:hint="eastAsia"/>
          <w:bCs/>
          <w:u w:val="single"/>
        </w:rPr>
        <w:t>情報提供希望申請書を第</w:t>
      </w:r>
      <w:r w:rsidR="00A31494" w:rsidRPr="00D53059">
        <w:rPr>
          <w:rFonts w:ascii="ＭＳ ゴシック" w:eastAsia="ＭＳ ゴシック" w:hAnsi="ＭＳ ゴシック" w:hint="eastAsia"/>
          <w:bCs/>
          <w:u w:val="single"/>
        </w:rPr>
        <w:t>９</w:t>
      </w:r>
      <w:r w:rsidR="0002272A" w:rsidRPr="00D53059">
        <w:rPr>
          <w:rFonts w:ascii="ＭＳ ゴシック" w:eastAsia="ＭＳ ゴシック" w:hAnsi="ＭＳ ゴシック" w:hint="eastAsia"/>
          <w:bCs/>
          <w:u w:val="single"/>
        </w:rPr>
        <w:t>項に示す担当窓口に提出し</w:t>
      </w:r>
      <w:r w:rsidR="00D53059" w:rsidRPr="00D53059">
        <w:rPr>
          <w:rFonts w:ascii="ＭＳ ゴシック" w:eastAsia="ＭＳ ゴシック" w:hAnsi="ＭＳ ゴシック" w:hint="eastAsia"/>
          <w:bCs/>
          <w:u w:val="single"/>
        </w:rPr>
        <w:t>てください。</w:t>
      </w:r>
    </w:p>
    <w:p w14:paraId="35E70202" w14:textId="77777777" w:rsidR="00A4733A" w:rsidRPr="00A62F9E" w:rsidRDefault="00A4733A" w:rsidP="00D53059">
      <w:pPr>
        <w:tabs>
          <w:tab w:val="left" w:pos="1701"/>
        </w:tabs>
        <w:spacing w:line="320" w:lineRule="exact"/>
        <w:ind w:leftChars="100" w:left="239" w:firstLineChars="100" w:firstLine="239"/>
        <w:rPr>
          <w:rFonts w:ascii="ＭＳ ゴシック" w:eastAsia="ＭＳ ゴシック" w:hAnsi="ＭＳ ゴシック"/>
          <w:bCs/>
          <w:color w:val="000000"/>
        </w:rPr>
      </w:pPr>
    </w:p>
    <w:p w14:paraId="7A44E0B6" w14:textId="77777777" w:rsidR="00A4733A" w:rsidRDefault="00A4733A" w:rsidP="00D53059">
      <w:pPr>
        <w:tabs>
          <w:tab w:val="left" w:pos="1701"/>
        </w:tabs>
        <w:spacing w:line="320" w:lineRule="exact"/>
        <w:ind w:leftChars="100" w:left="239" w:firstLineChars="100" w:firstLine="239"/>
        <w:rPr>
          <w:rFonts w:ascii="ＭＳ ゴシック" w:eastAsia="ＭＳ ゴシック" w:hAnsi="ＭＳ ゴシック"/>
          <w:bCs/>
          <w:color w:val="000000"/>
        </w:rPr>
      </w:pPr>
    </w:p>
    <w:p w14:paraId="3F6DAC17" w14:textId="161AE039" w:rsidR="00A4733A" w:rsidRDefault="00A4733A" w:rsidP="00D53059">
      <w:pPr>
        <w:tabs>
          <w:tab w:val="left" w:pos="1701"/>
        </w:tabs>
        <w:spacing w:line="320" w:lineRule="exact"/>
        <w:ind w:leftChars="100" w:left="239" w:firstLineChars="100" w:firstLine="239"/>
        <w:rPr>
          <w:rFonts w:ascii="ＭＳ ゴシック" w:eastAsia="ＭＳ ゴシック" w:hAnsi="ＭＳ ゴシック"/>
          <w:bCs/>
          <w:color w:val="000000"/>
        </w:rPr>
      </w:pPr>
    </w:p>
    <w:p w14:paraId="6D6FBF80" w14:textId="77777777" w:rsidR="00A4733A" w:rsidRPr="00E613B0" w:rsidRDefault="00A4733A" w:rsidP="00D53059">
      <w:pPr>
        <w:tabs>
          <w:tab w:val="left" w:pos="1701"/>
        </w:tabs>
        <w:spacing w:line="320" w:lineRule="exact"/>
        <w:ind w:leftChars="100" w:left="239" w:firstLineChars="100" w:firstLine="239"/>
        <w:rPr>
          <w:rFonts w:ascii="ＭＳ ゴシック" w:eastAsia="ＭＳ ゴシック" w:hAnsi="ＭＳ ゴシック"/>
          <w:bCs/>
          <w:color w:val="000000"/>
        </w:rPr>
      </w:pPr>
    </w:p>
    <w:p w14:paraId="731286D6" w14:textId="77777777" w:rsidR="00560D0C" w:rsidRPr="00E454D2" w:rsidRDefault="00560D0C" w:rsidP="000831D1">
      <w:pPr>
        <w:tabs>
          <w:tab w:val="left" w:pos="1701"/>
        </w:tabs>
        <w:spacing w:line="320" w:lineRule="exact"/>
        <w:rPr>
          <w:rFonts w:ascii="ＭＳ ゴシック" w:eastAsia="ＭＳ ゴシック" w:hAnsi="ＭＳ ゴシック"/>
          <w:bCs/>
          <w:color w:val="000000"/>
        </w:rPr>
      </w:pPr>
    </w:p>
    <w:p w14:paraId="28CBAAF7" w14:textId="77777777" w:rsidR="00E26B32" w:rsidRPr="00E613B0" w:rsidRDefault="00BE07A7" w:rsidP="000831D1">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５</w:t>
      </w:r>
      <w:r w:rsidR="00E26B32" w:rsidRPr="00E613B0">
        <w:rPr>
          <w:rFonts w:ascii="ＭＳ ゴシック" w:eastAsia="ＭＳ ゴシック" w:hAnsi="ＭＳ ゴシック" w:hint="eastAsia"/>
          <w:bCs/>
          <w:color w:val="000000"/>
        </w:rPr>
        <w:t xml:space="preserve">　募集後の流れ</w:t>
      </w:r>
    </w:p>
    <w:p w14:paraId="286A9CE0" w14:textId="77777777" w:rsidR="00E26B32" w:rsidRPr="00D53059" w:rsidRDefault="003B7E8C" w:rsidP="000831D1">
      <w:pPr>
        <w:tabs>
          <w:tab w:val="left" w:pos="1701"/>
        </w:tabs>
        <w:spacing w:line="320" w:lineRule="exact"/>
        <w:ind w:leftChars="100" w:left="239" w:firstLineChars="100" w:firstLine="239"/>
        <w:rPr>
          <w:rFonts w:ascii="ＭＳ ゴシック" w:eastAsia="ＭＳ ゴシック" w:hAnsi="ＭＳ ゴシック"/>
          <w:bCs/>
          <w:u w:val="single"/>
        </w:rPr>
      </w:pPr>
      <w:r w:rsidRPr="00E613B0">
        <w:rPr>
          <w:rFonts w:ascii="ＭＳ ゴシック" w:eastAsia="ＭＳ ゴシック" w:hAnsi="ＭＳ ゴシック" w:hint="eastAsia"/>
          <w:bCs/>
          <w:color w:val="000000"/>
        </w:rPr>
        <w:t>情報提供を希望される</w:t>
      </w:r>
      <w:r w:rsidR="00E26B32" w:rsidRPr="00E613B0">
        <w:rPr>
          <w:rFonts w:ascii="ＭＳ ゴシック" w:eastAsia="ＭＳ ゴシック" w:hAnsi="ＭＳ ゴシック" w:hint="eastAsia"/>
          <w:bCs/>
          <w:color w:val="000000"/>
        </w:rPr>
        <w:t>企業に対しては、海上幕僚監部</w:t>
      </w:r>
      <w:r w:rsidR="001C5EDF" w:rsidRPr="00E613B0">
        <w:rPr>
          <w:rFonts w:ascii="ＭＳ ゴシック" w:eastAsia="ＭＳ ゴシック" w:hAnsi="ＭＳ ゴシック" w:hint="eastAsia"/>
          <w:bCs/>
          <w:color w:val="000000"/>
        </w:rPr>
        <w:t>装備</w:t>
      </w:r>
      <w:r w:rsidR="001913E6">
        <w:rPr>
          <w:rFonts w:ascii="ＭＳ ゴシック" w:eastAsia="ＭＳ ゴシック" w:hAnsi="ＭＳ ゴシック" w:hint="eastAsia"/>
          <w:bCs/>
          <w:color w:val="000000"/>
        </w:rPr>
        <w:t>計画</w:t>
      </w:r>
      <w:r w:rsidR="001C5EDF" w:rsidRPr="00E613B0">
        <w:rPr>
          <w:rFonts w:ascii="ＭＳ ゴシック" w:eastAsia="ＭＳ ゴシック" w:hAnsi="ＭＳ ゴシック" w:hint="eastAsia"/>
          <w:bCs/>
          <w:color w:val="000000"/>
        </w:rPr>
        <w:t>部</w:t>
      </w:r>
      <w:r w:rsidR="00F259BB" w:rsidRPr="00FB289C">
        <w:rPr>
          <w:rFonts w:ascii="ＭＳ ゴシック" w:eastAsia="ＭＳ ゴシック" w:hAnsi="ＭＳ ゴシック" w:hint="eastAsia"/>
          <w:bCs/>
        </w:rPr>
        <w:t>艦船・武器</w:t>
      </w:r>
      <w:r w:rsidRPr="00FB289C">
        <w:rPr>
          <w:rFonts w:ascii="ＭＳ ゴシック" w:eastAsia="ＭＳ ゴシック" w:hAnsi="ＭＳ ゴシック" w:hint="eastAsia"/>
          <w:bCs/>
        </w:rPr>
        <w:t>課</w:t>
      </w:r>
      <w:r w:rsidR="00E26B32" w:rsidRPr="00FB289C">
        <w:rPr>
          <w:rFonts w:ascii="ＭＳ ゴシック" w:eastAsia="ＭＳ ゴシック" w:hAnsi="ＭＳ ゴシック" w:hint="eastAsia"/>
          <w:bCs/>
        </w:rPr>
        <w:t>から情報要求書</w:t>
      </w:r>
      <w:r w:rsidR="00A45176">
        <w:rPr>
          <w:rFonts w:ascii="ＭＳ ゴシック" w:eastAsia="ＭＳ ゴシック" w:hAnsi="ＭＳ ゴシック" w:hint="eastAsia"/>
          <w:bCs/>
        </w:rPr>
        <w:t>（ＲＦＩ）</w:t>
      </w:r>
      <w:r w:rsidR="00574E64" w:rsidRPr="00FB289C">
        <w:rPr>
          <w:rFonts w:ascii="ＭＳ ゴシック" w:eastAsia="ＭＳ ゴシック" w:hAnsi="ＭＳ ゴシック" w:hint="eastAsia"/>
          <w:bCs/>
        </w:rPr>
        <w:t>を発出し</w:t>
      </w:r>
      <w:r w:rsidR="00BE07A7" w:rsidRPr="00FB289C">
        <w:rPr>
          <w:rFonts w:ascii="ＭＳ ゴシック" w:eastAsia="ＭＳ ゴシック" w:hAnsi="ＭＳ ゴシック" w:hint="eastAsia"/>
          <w:bCs/>
        </w:rPr>
        <w:t>、情報提供を求めます。</w:t>
      </w:r>
    </w:p>
    <w:p w14:paraId="1D10FA5E" w14:textId="77777777" w:rsidR="00E46DB2" w:rsidRPr="00F134F6" w:rsidRDefault="00E46DB2" w:rsidP="000831D1">
      <w:pPr>
        <w:tabs>
          <w:tab w:val="left" w:pos="1701"/>
        </w:tabs>
        <w:spacing w:line="320" w:lineRule="exact"/>
        <w:rPr>
          <w:rFonts w:ascii="ＭＳ ゴシック" w:eastAsia="ＭＳ ゴシック" w:hAnsi="ＭＳ ゴシック"/>
          <w:bCs/>
        </w:rPr>
      </w:pPr>
    </w:p>
    <w:p w14:paraId="2F61BC72" w14:textId="77777777" w:rsidR="00E46DB2" w:rsidRPr="00F134F6" w:rsidRDefault="00E11AC2" w:rsidP="000831D1">
      <w:pPr>
        <w:tabs>
          <w:tab w:val="left" w:pos="1701"/>
        </w:tabs>
        <w:spacing w:line="320" w:lineRule="exact"/>
        <w:rPr>
          <w:rFonts w:ascii="ＭＳ ゴシック" w:eastAsia="ＭＳ ゴシック" w:hAnsi="ＭＳ ゴシック"/>
          <w:bCs/>
        </w:rPr>
      </w:pPr>
      <w:r w:rsidRPr="00F134F6">
        <w:rPr>
          <w:rFonts w:ascii="ＭＳ ゴシック" w:eastAsia="ＭＳ ゴシック" w:hAnsi="ＭＳ ゴシック" w:hint="eastAsia"/>
          <w:bCs/>
        </w:rPr>
        <w:t>６</w:t>
      </w:r>
      <w:r w:rsidR="00E46DB2" w:rsidRPr="00F134F6">
        <w:rPr>
          <w:rFonts w:ascii="ＭＳ ゴシック" w:eastAsia="ＭＳ ゴシック" w:hAnsi="ＭＳ ゴシック" w:hint="eastAsia"/>
          <w:bCs/>
        </w:rPr>
        <w:t xml:space="preserve">　情報書の提出期限</w:t>
      </w:r>
    </w:p>
    <w:p w14:paraId="53872227" w14:textId="77777777" w:rsidR="00E46DB2" w:rsidRPr="00F134F6" w:rsidRDefault="001674EC" w:rsidP="000831D1">
      <w:pPr>
        <w:tabs>
          <w:tab w:val="left" w:pos="1701"/>
        </w:tabs>
        <w:spacing w:line="320" w:lineRule="exact"/>
        <w:ind w:firstLineChars="200" w:firstLine="478"/>
        <w:rPr>
          <w:rFonts w:ascii="ＭＳ ゴシック" w:eastAsia="ＭＳ ゴシック" w:hAnsi="ＭＳ ゴシック"/>
          <w:bCs/>
        </w:rPr>
      </w:pPr>
      <w:r>
        <w:rPr>
          <w:rFonts w:ascii="ＭＳ ゴシック" w:eastAsia="ＭＳ ゴシック" w:hAnsi="ＭＳ ゴシック" w:hint="eastAsia"/>
          <w:bCs/>
        </w:rPr>
        <w:t>情報要求書発出後から約</w:t>
      </w:r>
      <w:r w:rsidR="0058393B">
        <w:rPr>
          <w:rFonts w:ascii="ＭＳ ゴシック" w:eastAsia="ＭＳ ゴシック" w:hAnsi="ＭＳ ゴシック" w:hint="eastAsia"/>
          <w:bCs/>
        </w:rPr>
        <w:t>２か月</w:t>
      </w:r>
      <w:r w:rsidR="00E46DB2" w:rsidRPr="00F134F6">
        <w:rPr>
          <w:rFonts w:ascii="ＭＳ ゴシック" w:eastAsia="ＭＳ ゴシック" w:hAnsi="ＭＳ ゴシック" w:hint="eastAsia"/>
          <w:bCs/>
        </w:rPr>
        <w:t>を予定しています。</w:t>
      </w:r>
    </w:p>
    <w:p w14:paraId="0236099D" w14:textId="77777777" w:rsidR="00E46DB2" w:rsidRPr="00E454D2" w:rsidRDefault="00E46DB2" w:rsidP="000831D1">
      <w:pPr>
        <w:tabs>
          <w:tab w:val="left" w:pos="1701"/>
        </w:tabs>
        <w:spacing w:line="320" w:lineRule="exact"/>
        <w:rPr>
          <w:rFonts w:ascii="ＭＳ ゴシック" w:eastAsia="ＭＳ ゴシック" w:hAnsi="ＭＳ ゴシック"/>
          <w:bCs/>
          <w:color w:val="000000"/>
        </w:rPr>
      </w:pPr>
    </w:p>
    <w:p w14:paraId="6E1B7E89" w14:textId="77777777" w:rsidR="00E11AC2" w:rsidRPr="00E613B0" w:rsidRDefault="004D12FE" w:rsidP="000831D1">
      <w:pPr>
        <w:tabs>
          <w:tab w:val="left" w:pos="1701"/>
        </w:tabs>
        <w:spacing w:line="320" w:lineRule="exact"/>
        <w:rPr>
          <w:rFonts w:ascii="ＭＳ ゴシック" w:eastAsia="ＭＳ ゴシック" w:hAnsi="ＭＳ ゴシック"/>
          <w:bCs/>
          <w:color w:val="000000"/>
        </w:rPr>
      </w:pPr>
      <w:r>
        <w:rPr>
          <w:rFonts w:ascii="ＭＳ ゴシック" w:eastAsia="ＭＳ ゴシック" w:hAnsi="ＭＳ ゴシック" w:hint="eastAsia"/>
          <w:bCs/>
          <w:color w:val="000000"/>
        </w:rPr>
        <w:t>７　情報提供書</w:t>
      </w:r>
      <w:r w:rsidR="00E11AC2" w:rsidRPr="00E613B0">
        <w:rPr>
          <w:rFonts w:ascii="ＭＳ ゴシック" w:eastAsia="ＭＳ ゴシック" w:hAnsi="ＭＳ ゴシック" w:hint="eastAsia"/>
          <w:bCs/>
          <w:color w:val="000000"/>
        </w:rPr>
        <w:t>の取扱いに関する留意事項</w:t>
      </w:r>
    </w:p>
    <w:p w14:paraId="2FD237F2" w14:textId="77777777" w:rsidR="00E11AC2" w:rsidRPr="00E613B0" w:rsidRDefault="00AB4E51" w:rsidP="000831D1">
      <w:pPr>
        <w:tabs>
          <w:tab w:val="left" w:pos="1701"/>
        </w:tabs>
        <w:spacing w:line="320" w:lineRule="exact"/>
        <w:rPr>
          <w:rFonts w:ascii="ＭＳ ゴシック" w:eastAsia="ＭＳ ゴシック" w:hAnsi="ＭＳ ゴシック"/>
          <w:bCs/>
          <w:color w:val="000000"/>
        </w:rPr>
      </w:pPr>
      <w:r>
        <w:rPr>
          <w:rFonts w:ascii="ＭＳ ゴシック" w:eastAsia="ＭＳ ゴシック" w:hAnsi="ＭＳ ゴシック" w:hint="eastAsia"/>
          <w:bCs/>
          <w:color w:val="000000"/>
        </w:rPr>
        <w:t>（１）情報提供に要する費用は、貴社の負担です</w:t>
      </w:r>
      <w:r w:rsidR="00E11AC2" w:rsidRPr="00E613B0">
        <w:rPr>
          <w:rFonts w:ascii="ＭＳ ゴシック" w:eastAsia="ＭＳ ゴシック" w:hAnsi="ＭＳ ゴシック" w:hint="eastAsia"/>
          <w:bCs/>
          <w:color w:val="000000"/>
        </w:rPr>
        <w:t>。</w:t>
      </w:r>
    </w:p>
    <w:p w14:paraId="2EB91828" w14:textId="77777777" w:rsidR="00E11AC2" w:rsidRPr="00E613B0" w:rsidRDefault="00E11AC2" w:rsidP="001674EC">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（２）提供された情報提供書は返却しません。</w:t>
      </w:r>
    </w:p>
    <w:p w14:paraId="0DE076D3" w14:textId="77777777" w:rsidR="00E11AC2" w:rsidRPr="00E613B0" w:rsidRDefault="001674EC" w:rsidP="00E11AC2">
      <w:pPr>
        <w:tabs>
          <w:tab w:val="left" w:pos="1701"/>
        </w:tabs>
        <w:spacing w:line="320" w:lineRule="exact"/>
        <w:ind w:left="478" w:hangingChars="200" w:hanging="478"/>
        <w:rPr>
          <w:rFonts w:ascii="ＭＳ ゴシック" w:eastAsia="ＭＳ ゴシック" w:hAnsi="ＭＳ ゴシック"/>
          <w:bCs/>
          <w:color w:val="000000"/>
        </w:rPr>
      </w:pPr>
      <w:r>
        <w:rPr>
          <w:rFonts w:ascii="ＭＳ ゴシック" w:eastAsia="ＭＳ ゴシック" w:hAnsi="ＭＳ ゴシック" w:hint="eastAsia"/>
          <w:bCs/>
          <w:color w:val="000000"/>
        </w:rPr>
        <w:t>（３</w:t>
      </w:r>
      <w:r w:rsidR="004D12FE">
        <w:rPr>
          <w:rFonts w:ascii="ＭＳ ゴシック" w:eastAsia="ＭＳ ゴシック" w:hAnsi="ＭＳ ゴシック" w:hint="eastAsia"/>
          <w:bCs/>
          <w:color w:val="000000"/>
        </w:rPr>
        <w:t>）貴社</w:t>
      </w:r>
      <w:r w:rsidR="00E11AC2" w:rsidRPr="00E613B0">
        <w:rPr>
          <w:rFonts w:ascii="ＭＳ ゴシック" w:eastAsia="ＭＳ ゴシック" w:hAnsi="ＭＳ ゴシック" w:hint="eastAsia"/>
          <w:bCs/>
          <w:color w:val="000000"/>
        </w:rPr>
        <w:t>が提出された情報提供書は、行政機関の保有する情報の公開に関する法律（平成１１年法律第４２号）による開示請求があった場合、海上自衛隊が開示することを制限した内容を除き、開示することを前提とします。貴社が防衛省以外に公開及び使用の制限を希望する者がある場合は、具体的内容及び妥当性のある理由を明記（様式随意）してください。</w:t>
      </w:r>
    </w:p>
    <w:p w14:paraId="773B2A48" w14:textId="77777777" w:rsidR="00E11AC2" w:rsidRPr="00E613B0" w:rsidRDefault="001674EC" w:rsidP="000831D1">
      <w:pPr>
        <w:tabs>
          <w:tab w:val="left" w:pos="1701"/>
        </w:tabs>
        <w:spacing w:line="320" w:lineRule="exact"/>
        <w:rPr>
          <w:rFonts w:ascii="ＭＳ ゴシック" w:eastAsia="ＭＳ ゴシック" w:hAnsi="ＭＳ ゴシック"/>
          <w:bCs/>
          <w:color w:val="000000"/>
        </w:rPr>
      </w:pPr>
      <w:r>
        <w:rPr>
          <w:rFonts w:ascii="ＭＳ ゴシック" w:eastAsia="ＭＳ ゴシック" w:hAnsi="ＭＳ ゴシック" w:hint="eastAsia"/>
          <w:bCs/>
          <w:color w:val="000000"/>
        </w:rPr>
        <w:t>（４</w:t>
      </w:r>
      <w:r w:rsidR="00E11AC2" w:rsidRPr="00E613B0">
        <w:rPr>
          <w:rFonts w:ascii="ＭＳ ゴシック" w:eastAsia="ＭＳ ゴシック" w:hAnsi="ＭＳ ゴシック" w:hint="eastAsia"/>
          <w:bCs/>
          <w:color w:val="000000"/>
        </w:rPr>
        <w:t>）情報提供書に対する質問および確認事項がある場合は、別途ご連絡いたします。</w:t>
      </w:r>
    </w:p>
    <w:p w14:paraId="33D1FDC0" w14:textId="77777777" w:rsidR="00E11AC2" w:rsidRPr="00E613B0" w:rsidRDefault="00E11AC2" w:rsidP="000831D1">
      <w:pPr>
        <w:tabs>
          <w:tab w:val="left" w:pos="1701"/>
        </w:tabs>
        <w:spacing w:line="320" w:lineRule="exact"/>
        <w:rPr>
          <w:rFonts w:ascii="ＭＳ ゴシック" w:eastAsia="ＭＳ ゴシック" w:hAnsi="ＭＳ ゴシック"/>
          <w:bCs/>
          <w:color w:val="000000"/>
        </w:rPr>
      </w:pPr>
    </w:p>
    <w:p w14:paraId="1A007051" w14:textId="77777777" w:rsidR="00E11AC2" w:rsidRPr="00E613B0" w:rsidRDefault="00E11AC2" w:rsidP="000831D1">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８　その他</w:t>
      </w:r>
    </w:p>
    <w:p w14:paraId="1DE1846E" w14:textId="77777777" w:rsidR="00E11AC2" w:rsidRPr="00E613B0" w:rsidRDefault="007C1957" w:rsidP="001674EC">
      <w:pPr>
        <w:tabs>
          <w:tab w:val="left" w:pos="1701"/>
        </w:tabs>
        <w:spacing w:line="320" w:lineRule="exact"/>
        <w:ind w:leftChars="100" w:left="239" w:firstLineChars="100" w:firstLine="239"/>
        <w:rPr>
          <w:rFonts w:ascii="ＭＳ ゴシック" w:eastAsia="ＭＳ ゴシック" w:hAnsi="ＭＳ ゴシック"/>
          <w:bCs/>
          <w:color w:val="000000"/>
        </w:rPr>
      </w:pPr>
      <w:r>
        <w:rPr>
          <w:rFonts w:ascii="ＭＳ ゴシック" w:eastAsia="ＭＳ ゴシック" w:hAnsi="ＭＳ ゴシック" w:hint="eastAsia"/>
          <w:bCs/>
          <w:color w:val="000000"/>
        </w:rPr>
        <w:t>ご提供いただいた情報は、</w:t>
      </w:r>
      <w:r w:rsidR="00E11AC2" w:rsidRPr="00E613B0">
        <w:rPr>
          <w:rFonts w:ascii="ＭＳ ゴシック" w:eastAsia="ＭＳ ゴシック" w:hAnsi="ＭＳ ゴシック" w:hint="eastAsia"/>
          <w:bCs/>
          <w:color w:val="000000"/>
        </w:rPr>
        <w:t>契約業者を選定するための手続きに一切の影響を与えるものではありません。</w:t>
      </w:r>
    </w:p>
    <w:p w14:paraId="6FA241DB" w14:textId="77777777" w:rsidR="00E11AC2" w:rsidRPr="00E613B0" w:rsidRDefault="00E11AC2" w:rsidP="000831D1">
      <w:pPr>
        <w:tabs>
          <w:tab w:val="left" w:pos="1701"/>
        </w:tabs>
        <w:spacing w:line="320" w:lineRule="exact"/>
        <w:rPr>
          <w:rFonts w:ascii="ＭＳ ゴシック" w:eastAsia="ＭＳ ゴシック" w:hAnsi="ＭＳ ゴシック"/>
          <w:bCs/>
          <w:color w:val="000000"/>
        </w:rPr>
      </w:pPr>
    </w:p>
    <w:p w14:paraId="3EC55CDA" w14:textId="77777777" w:rsidR="00E46DB2" w:rsidRPr="00E613B0" w:rsidRDefault="00E11AC2" w:rsidP="000831D1">
      <w:pPr>
        <w:tabs>
          <w:tab w:val="left" w:pos="1701"/>
        </w:tabs>
        <w:spacing w:line="320" w:lineRule="exac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９</w:t>
      </w:r>
      <w:r w:rsidR="00E46DB2" w:rsidRPr="00E613B0">
        <w:rPr>
          <w:rFonts w:ascii="ＭＳ ゴシック" w:eastAsia="ＭＳ ゴシック" w:hAnsi="ＭＳ ゴシック" w:hint="eastAsia"/>
          <w:bCs/>
          <w:color w:val="000000"/>
        </w:rPr>
        <w:t xml:space="preserve">　担当窓口</w:t>
      </w:r>
    </w:p>
    <w:p w14:paraId="3487FF6C" w14:textId="77777777" w:rsidR="00AC13D0" w:rsidRPr="00E613B0" w:rsidRDefault="00E46DB2" w:rsidP="000831D1">
      <w:pPr>
        <w:tabs>
          <w:tab w:val="left" w:pos="1701"/>
        </w:tabs>
        <w:spacing w:line="320" w:lineRule="exact"/>
        <w:ind w:firstLineChars="200" w:firstLine="478"/>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海上幕僚監部</w:t>
      </w:r>
      <w:r w:rsidR="001C5EDF" w:rsidRPr="00E613B0">
        <w:rPr>
          <w:rFonts w:ascii="ＭＳ ゴシック" w:eastAsia="ＭＳ ゴシック" w:hAnsi="ＭＳ ゴシック" w:hint="eastAsia"/>
          <w:bCs/>
          <w:color w:val="000000"/>
        </w:rPr>
        <w:t>装備</w:t>
      </w:r>
      <w:r w:rsidR="001674EC">
        <w:rPr>
          <w:rFonts w:ascii="ＭＳ ゴシック" w:eastAsia="ＭＳ ゴシック" w:hAnsi="ＭＳ ゴシック" w:hint="eastAsia"/>
          <w:bCs/>
          <w:color w:val="000000"/>
        </w:rPr>
        <w:t>計画部</w:t>
      </w:r>
      <w:r w:rsidR="00F259BB" w:rsidRPr="00FB289C">
        <w:rPr>
          <w:rFonts w:ascii="ＭＳ ゴシック" w:eastAsia="ＭＳ ゴシック" w:hAnsi="ＭＳ ゴシック" w:hint="eastAsia"/>
          <w:bCs/>
        </w:rPr>
        <w:t>艦船・武器</w:t>
      </w:r>
      <w:r w:rsidR="001674EC" w:rsidRPr="00FB289C">
        <w:rPr>
          <w:rFonts w:ascii="ＭＳ ゴシック" w:eastAsia="ＭＳ ゴシック" w:hAnsi="ＭＳ ゴシック" w:hint="eastAsia"/>
          <w:bCs/>
        </w:rPr>
        <w:t>課</w:t>
      </w:r>
      <w:r w:rsidR="00F259BB" w:rsidRPr="00FB289C">
        <w:rPr>
          <w:rFonts w:ascii="ＭＳ ゴシック" w:eastAsia="ＭＳ ゴシック" w:hAnsi="ＭＳ ゴシック" w:hint="eastAsia"/>
          <w:bCs/>
        </w:rPr>
        <w:t>機関</w:t>
      </w:r>
      <w:r w:rsidR="0058393B">
        <w:rPr>
          <w:rFonts w:ascii="ＭＳ ゴシック" w:eastAsia="ＭＳ ゴシック" w:hAnsi="ＭＳ ゴシック" w:hint="eastAsia"/>
          <w:bCs/>
        </w:rPr>
        <w:t>電気</w:t>
      </w:r>
      <w:r w:rsidR="001674EC" w:rsidRPr="00FB289C">
        <w:rPr>
          <w:rFonts w:ascii="ＭＳ ゴシック" w:eastAsia="ＭＳ ゴシック" w:hAnsi="ＭＳ ゴシック" w:hint="eastAsia"/>
          <w:bCs/>
        </w:rPr>
        <w:t>班</w:t>
      </w:r>
    </w:p>
    <w:p w14:paraId="605E9F1C" w14:textId="4B307967" w:rsidR="00F259BB" w:rsidRPr="00FB289C" w:rsidRDefault="001C5EDF" w:rsidP="000831D1">
      <w:pPr>
        <w:tabs>
          <w:tab w:val="left" w:pos="1701"/>
        </w:tabs>
        <w:spacing w:line="320" w:lineRule="exact"/>
        <w:ind w:firstLineChars="200" w:firstLine="478"/>
        <w:rPr>
          <w:rFonts w:ascii="ＭＳ ゴシック" w:eastAsia="ＭＳ ゴシック" w:hAnsi="ＭＳ ゴシック"/>
          <w:bCs/>
        </w:rPr>
      </w:pPr>
      <w:r w:rsidRPr="00E613B0">
        <w:rPr>
          <w:rFonts w:ascii="ＭＳ ゴシック" w:eastAsia="ＭＳ ゴシック" w:hAnsi="ＭＳ ゴシック" w:hint="eastAsia"/>
          <w:bCs/>
          <w:color w:val="000000"/>
        </w:rPr>
        <w:t>担</w:t>
      </w:r>
      <w:r w:rsidR="00E407E2">
        <w:rPr>
          <w:rFonts w:ascii="ＭＳ ゴシック" w:eastAsia="ＭＳ ゴシック" w:hAnsi="ＭＳ ゴシック" w:hint="eastAsia"/>
          <w:bCs/>
          <w:color w:val="000000"/>
        </w:rPr>
        <w:t xml:space="preserve">　</w:t>
      </w:r>
      <w:r w:rsidRPr="00E613B0">
        <w:rPr>
          <w:rFonts w:ascii="ＭＳ ゴシック" w:eastAsia="ＭＳ ゴシック" w:hAnsi="ＭＳ ゴシック" w:hint="eastAsia"/>
          <w:bCs/>
          <w:color w:val="000000"/>
        </w:rPr>
        <w:t>当：</w:t>
      </w:r>
      <w:r w:rsidR="00A62F9E">
        <w:rPr>
          <w:rFonts w:ascii="ＭＳ ゴシック" w:eastAsia="ＭＳ ゴシック" w:hAnsi="ＭＳ ゴシック" w:hint="eastAsia"/>
          <w:bCs/>
          <w:color w:val="000000"/>
        </w:rPr>
        <w:t>円　山</w:t>
      </w:r>
    </w:p>
    <w:p w14:paraId="290ADCF3" w14:textId="77777777" w:rsidR="00E46DB2" w:rsidRPr="00E613B0" w:rsidRDefault="00E46DB2" w:rsidP="000831D1">
      <w:pPr>
        <w:tabs>
          <w:tab w:val="left" w:pos="1701"/>
        </w:tabs>
        <w:spacing w:line="320" w:lineRule="exact"/>
        <w:ind w:firstLineChars="200" w:firstLine="478"/>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住</w:t>
      </w:r>
      <w:r w:rsidR="00E407E2">
        <w:rPr>
          <w:rFonts w:ascii="ＭＳ ゴシック" w:eastAsia="ＭＳ ゴシック" w:hAnsi="ＭＳ ゴシック" w:hint="eastAsia"/>
          <w:bCs/>
          <w:color w:val="000000"/>
        </w:rPr>
        <w:t xml:space="preserve">　所：</w:t>
      </w:r>
      <w:r w:rsidRPr="00E613B0">
        <w:rPr>
          <w:rFonts w:ascii="ＭＳ ゴシック" w:eastAsia="ＭＳ ゴシック" w:hAnsi="ＭＳ ゴシック" w:hint="eastAsia"/>
          <w:bCs/>
          <w:color w:val="000000"/>
        </w:rPr>
        <w:t>〒１６２－８８０３　東京都新宿区市谷本村町５－１</w:t>
      </w:r>
    </w:p>
    <w:p w14:paraId="20CB1FB6" w14:textId="77777777" w:rsidR="001C5EDF" w:rsidRPr="00E613B0" w:rsidRDefault="001C5EDF" w:rsidP="000831D1">
      <w:pPr>
        <w:tabs>
          <w:tab w:val="left" w:pos="1701"/>
        </w:tabs>
        <w:spacing w:line="320" w:lineRule="exact"/>
        <w:ind w:firstLineChars="200" w:firstLine="478"/>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電</w:t>
      </w:r>
      <w:r w:rsidR="00E407E2">
        <w:rPr>
          <w:rFonts w:ascii="ＭＳ ゴシック" w:eastAsia="ＭＳ ゴシック" w:hAnsi="ＭＳ ゴシック" w:hint="eastAsia"/>
          <w:bCs/>
          <w:color w:val="000000"/>
        </w:rPr>
        <w:t xml:space="preserve">　話：</w:t>
      </w:r>
      <w:r w:rsidRPr="00E613B0">
        <w:rPr>
          <w:rFonts w:ascii="ＭＳ ゴシック" w:eastAsia="ＭＳ ゴシック" w:hAnsi="ＭＳ ゴシック" w:hint="eastAsia"/>
          <w:bCs/>
          <w:color w:val="000000"/>
        </w:rPr>
        <w:t>０３－３２６８－３１１１</w:t>
      </w:r>
    </w:p>
    <w:p w14:paraId="2B8C3CE5" w14:textId="77777777" w:rsidR="00031D78" w:rsidRPr="00E613B0" w:rsidRDefault="00AB4E51" w:rsidP="000831D1">
      <w:pPr>
        <w:tabs>
          <w:tab w:val="left" w:pos="1701"/>
        </w:tabs>
        <w:spacing w:line="320" w:lineRule="exact"/>
        <w:ind w:firstLineChars="200" w:firstLine="478"/>
        <w:rPr>
          <w:rFonts w:ascii="ＭＳ ゴシック" w:eastAsia="ＭＳ ゴシック" w:hAnsi="ＭＳ ゴシック"/>
          <w:bCs/>
          <w:color w:val="000000"/>
        </w:rPr>
      </w:pPr>
      <w:r>
        <w:rPr>
          <w:rFonts w:ascii="ＭＳ ゴシック" w:eastAsia="ＭＳ ゴシック" w:hAnsi="ＭＳ ゴシック" w:hint="eastAsia"/>
          <w:bCs/>
          <w:color w:val="000000"/>
        </w:rPr>
        <w:t>内</w:t>
      </w:r>
      <w:r w:rsidR="00E407E2">
        <w:rPr>
          <w:rFonts w:ascii="ＭＳ ゴシック" w:eastAsia="ＭＳ ゴシック" w:hAnsi="ＭＳ ゴシック" w:hint="eastAsia"/>
          <w:bCs/>
          <w:color w:val="000000"/>
        </w:rPr>
        <w:t xml:space="preserve">　線：</w:t>
      </w:r>
      <w:r w:rsidRPr="00FB289C">
        <w:rPr>
          <w:rFonts w:ascii="ＭＳ ゴシック" w:eastAsia="ＭＳ ゴシック" w:hAnsi="ＭＳ ゴシック" w:hint="eastAsia"/>
          <w:bCs/>
        </w:rPr>
        <w:t>５</w:t>
      </w:r>
      <w:r w:rsidR="00F259BB" w:rsidRPr="00FB289C">
        <w:rPr>
          <w:rFonts w:ascii="ＭＳ ゴシック" w:eastAsia="ＭＳ ゴシック" w:hAnsi="ＭＳ ゴシック" w:hint="eastAsia"/>
          <w:bCs/>
        </w:rPr>
        <w:t>０８５</w:t>
      </w:r>
      <w:r w:rsidR="0058393B">
        <w:rPr>
          <w:rFonts w:ascii="ＭＳ ゴシック" w:eastAsia="ＭＳ ゴシック" w:hAnsi="ＭＳ ゴシック" w:hint="eastAsia"/>
          <w:bCs/>
        </w:rPr>
        <w:t>２</w:t>
      </w:r>
      <w:r w:rsidR="00F84CA8" w:rsidRPr="00FB289C">
        <w:rPr>
          <w:rFonts w:ascii="ＭＳ ゴシック" w:eastAsia="ＭＳ ゴシック" w:hAnsi="ＭＳ ゴシック" w:hint="eastAsia"/>
          <w:bCs/>
        </w:rPr>
        <w:t xml:space="preserve">　ＦＡＸ　５</w:t>
      </w:r>
      <w:r w:rsidR="00F259BB" w:rsidRPr="00FB289C">
        <w:rPr>
          <w:rFonts w:ascii="ＭＳ ゴシック" w:eastAsia="ＭＳ ゴシック" w:hAnsi="ＭＳ ゴシック" w:hint="eastAsia"/>
          <w:bCs/>
        </w:rPr>
        <w:t>０８２９</w:t>
      </w:r>
    </w:p>
    <w:p w14:paraId="3E08E460" w14:textId="77777777" w:rsidR="00203305" w:rsidRPr="00E613B0" w:rsidRDefault="00031D78" w:rsidP="00031D78">
      <w:pPr>
        <w:tabs>
          <w:tab w:val="left" w:pos="1701"/>
        </w:tabs>
        <w:spacing w:line="320" w:lineRule="exact"/>
        <w:jc w:val="right"/>
        <w:rPr>
          <w:rFonts w:ascii="ＭＳ ゴシック" w:eastAsia="ＭＳ ゴシック" w:hAnsi="ＭＳ ゴシック"/>
          <w:bCs/>
          <w:color w:val="000000"/>
        </w:rPr>
      </w:pPr>
      <w:r w:rsidRPr="00E613B0">
        <w:rPr>
          <w:rFonts w:ascii="ＭＳ ゴシック" w:eastAsia="ＭＳ ゴシック" w:hAnsi="ＭＳ ゴシック"/>
          <w:bCs/>
          <w:color w:val="000000"/>
        </w:rPr>
        <w:br w:type="page"/>
      </w:r>
      <w:r w:rsidRPr="00E613B0">
        <w:rPr>
          <w:rFonts w:ascii="ＭＳ ゴシック" w:eastAsia="ＭＳ ゴシック" w:hAnsi="ＭＳ ゴシック" w:hint="eastAsia"/>
          <w:bCs/>
          <w:color w:val="000000"/>
        </w:rPr>
        <w:lastRenderedPageBreak/>
        <w:t>別紙様式</w:t>
      </w:r>
    </w:p>
    <w:p w14:paraId="762DFFC7" w14:textId="77777777" w:rsidR="00031D78" w:rsidRPr="00E613B0" w:rsidRDefault="00031D78" w:rsidP="00031D78">
      <w:pPr>
        <w:tabs>
          <w:tab w:val="left" w:pos="1701"/>
        </w:tabs>
        <w:spacing w:line="320" w:lineRule="exact"/>
        <w:jc w:val="right"/>
        <w:rPr>
          <w:rFonts w:ascii="ＭＳ ゴシック" w:eastAsia="ＭＳ ゴシック" w:hAnsi="ＭＳ ゴシック"/>
          <w:bCs/>
          <w:color w:val="000000"/>
        </w:rPr>
      </w:pPr>
    </w:p>
    <w:p w14:paraId="5DBA6B61" w14:textId="77777777" w:rsidR="00031D78" w:rsidRPr="00E613B0" w:rsidRDefault="00031D78" w:rsidP="00031D78">
      <w:pPr>
        <w:tabs>
          <w:tab w:val="left" w:pos="1701"/>
        </w:tabs>
        <w:spacing w:line="320" w:lineRule="exact"/>
        <w:jc w:val="right"/>
        <w:rPr>
          <w:rFonts w:ascii="ＭＳ ゴシック" w:eastAsia="ＭＳ ゴシック" w:hAnsi="ＭＳ ゴシック"/>
          <w:bCs/>
          <w:color w:val="000000"/>
        </w:rPr>
      </w:pPr>
    </w:p>
    <w:p w14:paraId="53B64C44" w14:textId="77777777" w:rsidR="00031D78" w:rsidRPr="00E613B0" w:rsidRDefault="00031D78" w:rsidP="00031D78">
      <w:pPr>
        <w:tabs>
          <w:tab w:val="left" w:pos="1701"/>
        </w:tabs>
        <w:spacing w:line="320" w:lineRule="exact"/>
        <w:jc w:val="right"/>
        <w:rPr>
          <w:rFonts w:ascii="ＭＳ ゴシック" w:eastAsia="ＭＳ ゴシック" w:hAnsi="ＭＳ ゴシック"/>
          <w:bCs/>
          <w:color w:val="000000"/>
        </w:rPr>
      </w:pPr>
    </w:p>
    <w:p w14:paraId="1398B95A" w14:textId="77777777" w:rsidR="00031D78" w:rsidRPr="00E613B0" w:rsidRDefault="00031D78" w:rsidP="00031D78">
      <w:pPr>
        <w:tabs>
          <w:tab w:val="left" w:pos="1701"/>
        </w:tabs>
        <w:spacing w:line="320" w:lineRule="exact"/>
        <w:jc w:val="center"/>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情報提供希望申請書</w:t>
      </w:r>
    </w:p>
    <w:p w14:paraId="650B73B5" w14:textId="77777777" w:rsidR="00031D78" w:rsidRPr="00E613B0" w:rsidRDefault="00031D78" w:rsidP="00031D78">
      <w:pPr>
        <w:tabs>
          <w:tab w:val="left" w:pos="1701"/>
        </w:tabs>
        <w:spacing w:line="320" w:lineRule="exact"/>
        <w:jc w:val="center"/>
        <w:rPr>
          <w:rFonts w:ascii="ＭＳ ゴシック" w:eastAsia="ＭＳ ゴシック" w:hAnsi="ＭＳ ゴシック"/>
          <w:bCs/>
          <w:color w:val="000000"/>
        </w:rPr>
      </w:pPr>
    </w:p>
    <w:p w14:paraId="0362C192" w14:textId="77777777" w:rsidR="00031D78" w:rsidRPr="00E613B0" w:rsidRDefault="00031D78" w:rsidP="00031D78">
      <w:pPr>
        <w:tabs>
          <w:tab w:val="left" w:pos="1701"/>
        </w:tabs>
        <w:spacing w:line="320" w:lineRule="exact"/>
        <w:jc w:val="center"/>
        <w:rPr>
          <w:rFonts w:ascii="ＭＳ ゴシック" w:eastAsia="ＭＳ ゴシック" w:hAnsi="ＭＳ ゴシック"/>
          <w:bCs/>
          <w:color w:val="000000"/>
        </w:rPr>
      </w:pPr>
    </w:p>
    <w:p w14:paraId="7EA8B735" w14:textId="77777777" w:rsidR="00031D78" w:rsidRPr="00E613B0" w:rsidRDefault="00031D78" w:rsidP="00031D78">
      <w:pPr>
        <w:tabs>
          <w:tab w:val="left" w:pos="1701"/>
        </w:tabs>
        <w:wordWrap w:val="0"/>
        <w:spacing w:line="320" w:lineRule="exact"/>
        <w:jc w:val="righ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年　　月　　日</w:t>
      </w:r>
    </w:p>
    <w:p w14:paraId="29895CCC" w14:textId="77777777" w:rsidR="00031D78" w:rsidRPr="00E613B0" w:rsidRDefault="00031D78" w:rsidP="00031D78">
      <w:pPr>
        <w:tabs>
          <w:tab w:val="left" w:pos="1701"/>
        </w:tabs>
        <w:spacing w:line="320" w:lineRule="exact"/>
        <w:jc w:val="right"/>
        <w:rPr>
          <w:rFonts w:ascii="ＭＳ ゴシック" w:eastAsia="ＭＳ ゴシック" w:hAnsi="ＭＳ ゴシック"/>
          <w:bCs/>
          <w:color w:val="000000"/>
        </w:rPr>
      </w:pPr>
    </w:p>
    <w:p w14:paraId="15B9D15C"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 xml:space="preserve">　　　　　　　　　　　　　　　殿</w:t>
      </w:r>
    </w:p>
    <w:p w14:paraId="14A16255"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p>
    <w:p w14:paraId="0E461B4B" w14:textId="77777777" w:rsidR="00031D78" w:rsidRPr="00E613B0" w:rsidRDefault="00E613B0" w:rsidP="00031D78">
      <w:pPr>
        <w:tabs>
          <w:tab w:val="left" w:pos="1701"/>
        </w:tabs>
        <w:spacing w:line="320" w:lineRule="exact"/>
        <w:jc w:val="left"/>
        <w:rPr>
          <w:rFonts w:ascii="ＭＳ ゴシック" w:eastAsia="ＭＳ ゴシック" w:hAnsi="ＭＳ ゴシック"/>
          <w:bCs/>
          <w:color w:val="000000"/>
        </w:rPr>
      </w:pP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sidR="00031D78" w:rsidRPr="00E613B0">
        <w:rPr>
          <w:rFonts w:ascii="ＭＳ ゴシック" w:eastAsia="ＭＳ ゴシック" w:hAnsi="ＭＳ ゴシック" w:hint="eastAsia"/>
          <w:bCs/>
          <w:color w:val="000000"/>
        </w:rPr>
        <w:t>所在地</w:t>
      </w:r>
    </w:p>
    <w:p w14:paraId="3291B981" w14:textId="77777777" w:rsidR="00031D78" w:rsidRPr="00E613B0" w:rsidRDefault="00E613B0" w:rsidP="00031D78">
      <w:pPr>
        <w:tabs>
          <w:tab w:val="left" w:pos="1701"/>
        </w:tabs>
        <w:spacing w:line="320" w:lineRule="exact"/>
        <w:jc w:val="left"/>
        <w:rPr>
          <w:rFonts w:ascii="ＭＳ ゴシック" w:eastAsia="ＭＳ ゴシック" w:hAnsi="ＭＳ ゴシック"/>
          <w:bCs/>
          <w:color w:val="000000"/>
        </w:rPr>
      </w:pP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sidR="00031D78" w:rsidRPr="00E613B0">
        <w:rPr>
          <w:rFonts w:ascii="ＭＳ ゴシック" w:eastAsia="ＭＳ ゴシック" w:hAnsi="ＭＳ ゴシック" w:hint="eastAsia"/>
          <w:bCs/>
          <w:color w:val="000000"/>
        </w:rPr>
        <w:t>会社名</w:t>
      </w:r>
    </w:p>
    <w:p w14:paraId="1B86589E" w14:textId="77777777" w:rsidR="00031D78" w:rsidRPr="00E613B0" w:rsidRDefault="00E613B0" w:rsidP="00031D78">
      <w:pPr>
        <w:tabs>
          <w:tab w:val="left" w:pos="1701"/>
        </w:tabs>
        <w:spacing w:line="320" w:lineRule="exact"/>
        <w:jc w:val="left"/>
        <w:rPr>
          <w:rFonts w:ascii="ＭＳ ゴシック" w:eastAsia="ＭＳ ゴシック" w:hAnsi="ＭＳ ゴシック"/>
          <w:bCs/>
          <w:color w:val="000000"/>
        </w:rPr>
      </w:pP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Pr>
          <w:rFonts w:ascii="ＭＳ ゴシック" w:eastAsia="ＭＳ ゴシック" w:hAnsi="ＭＳ ゴシック" w:hint="eastAsia"/>
          <w:bCs/>
          <w:color w:val="000000"/>
        </w:rPr>
        <w:tab/>
      </w:r>
      <w:r w:rsidR="00031D78" w:rsidRPr="00E613B0">
        <w:rPr>
          <w:rFonts w:ascii="ＭＳ ゴシック" w:eastAsia="ＭＳ ゴシック" w:hAnsi="ＭＳ ゴシック" w:hint="eastAsia"/>
          <w:bCs/>
          <w:color w:val="000000"/>
        </w:rPr>
        <w:t>代表者名</w:t>
      </w:r>
    </w:p>
    <w:p w14:paraId="0C025535"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p>
    <w:p w14:paraId="508B8162"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p>
    <w:p w14:paraId="12EF701C" w14:textId="34D5D590" w:rsidR="00031D78" w:rsidRPr="00E613B0" w:rsidRDefault="00031D78" w:rsidP="00031D78">
      <w:pPr>
        <w:tabs>
          <w:tab w:val="left" w:pos="1701"/>
        </w:tabs>
        <w:spacing w:line="320" w:lineRule="exact"/>
        <w:ind w:firstLineChars="100" w:firstLine="239"/>
        <w:jc w:val="left"/>
        <w:rPr>
          <w:rFonts w:ascii="ＭＳ ゴシック" w:eastAsia="ＭＳ ゴシック" w:hAnsi="ＭＳ ゴシック"/>
          <w:bCs/>
          <w:color w:val="000000"/>
        </w:rPr>
      </w:pPr>
      <w:r w:rsidRPr="00E613B0">
        <w:rPr>
          <w:rFonts w:ascii="ＭＳ ゴシック" w:eastAsia="ＭＳ ゴシック" w:hAnsi="ＭＳ ゴシック" w:hint="eastAsia"/>
          <w:bCs/>
          <w:color w:val="000000"/>
        </w:rPr>
        <w:t>当社は</w:t>
      </w:r>
      <w:r w:rsidR="00E454D2">
        <w:rPr>
          <w:rFonts w:ascii="ＭＳ ゴシック" w:eastAsia="ＭＳ ゴシック" w:hAnsi="ＭＳ ゴシック" w:hint="eastAsia"/>
          <w:bCs/>
          <w:color w:val="000000"/>
        </w:rPr>
        <w:t>、海上自衛隊の「情報提供の募集」（令和</w:t>
      </w:r>
      <w:r w:rsidR="00A62F9E">
        <w:rPr>
          <w:rFonts w:ascii="ＭＳ ゴシック" w:eastAsia="ＭＳ ゴシック" w:hAnsi="ＭＳ ゴシック" w:hint="eastAsia"/>
          <w:bCs/>
          <w:color w:val="000000"/>
        </w:rPr>
        <w:t>８</w:t>
      </w:r>
      <w:r w:rsidRPr="00E613B0">
        <w:rPr>
          <w:rFonts w:ascii="ＭＳ ゴシック" w:eastAsia="ＭＳ ゴシック" w:hAnsi="ＭＳ ゴシック" w:hint="eastAsia"/>
          <w:bCs/>
          <w:color w:val="000000"/>
        </w:rPr>
        <w:t>年</w:t>
      </w:r>
      <w:r w:rsidR="00A62F9E">
        <w:rPr>
          <w:rFonts w:ascii="ＭＳ ゴシック" w:eastAsia="ＭＳ ゴシック" w:hAnsi="ＭＳ ゴシック" w:hint="eastAsia"/>
          <w:bCs/>
          <w:color w:val="000000"/>
        </w:rPr>
        <w:t>９</w:t>
      </w:r>
      <w:r w:rsidR="001A4A34">
        <w:rPr>
          <w:rFonts w:ascii="ＭＳ ゴシック" w:eastAsia="ＭＳ ゴシック" w:hAnsi="ＭＳ ゴシック" w:hint="eastAsia"/>
          <w:bCs/>
          <w:color w:val="000000"/>
        </w:rPr>
        <w:t>月</w:t>
      </w:r>
      <w:r w:rsidR="00A62F9E">
        <w:rPr>
          <w:rFonts w:ascii="ＭＳ ゴシック" w:eastAsia="ＭＳ ゴシック" w:hAnsi="ＭＳ ゴシック" w:hint="eastAsia"/>
          <w:bCs/>
          <w:color w:val="000000"/>
        </w:rPr>
        <w:t xml:space="preserve">　　</w:t>
      </w:r>
      <w:r w:rsidR="00B6006F">
        <w:rPr>
          <w:rFonts w:ascii="ＭＳ ゴシック" w:eastAsia="ＭＳ ゴシック" w:hAnsi="ＭＳ ゴシック" w:hint="eastAsia"/>
          <w:bCs/>
          <w:color w:val="000000"/>
        </w:rPr>
        <w:t>日）に基づく、下記の項目について要件を具備</w:t>
      </w:r>
      <w:r w:rsidRPr="00E613B0">
        <w:rPr>
          <w:rFonts w:ascii="ＭＳ ゴシック" w:eastAsia="ＭＳ ゴシック" w:hAnsi="ＭＳ ゴシック" w:hint="eastAsia"/>
          <w:bCs/>
          <w:color w:val="000000"/>
        </w:rPr>
        <w:t>していますので、同公告の記載内容を承諾の上、情報提供することを希望します。</w:t>
      </w:r>
    </w:p>
    <w:p w14:paraId="06AC9E0B" w14:textId="77777777" w:rsidR="00031D78" w:rsidRPr="001674EC" w:rsidRDefault="00031D78" w:rsidP="00031D78">
      <w:pPr>
        <w:tabs>
          <w:tab w:val="left" w:pos="1701"/>
        </w:tabs>
        <w:spacing w:line="320" w:lineRule="exact"/>
        <w:jc w:val="left"/>
        <w:rPr>
          <w:rFonts w:ascii="ＭＳ ゴシック" w:eastAsia="ＭＳ ゴシック" w:hAnsi="ＭＳ ゴシック"/>
          <w:bCs/>
          <w:color w:val="000000"/>
        </w:rPr>
      </w:pPr>
    </w:p>
    <w:p w14:paraId="2737C47E"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p>
    <w:p w14:paraId="2179EDF7" w14:textId="77777777" w:rsidR="00031D78" w:rsidRPr="00E613B0" w:rsidRDefault="00031D78" w:rsidP="00031D78">
      <w:pPr>
        <w:tabs>
          <w:tab w:val="left" w:pos="1701"/>
        </w:tabs>
        <w:spacing w:line="320" w:lineRule="exact"/>
        <w:jc w:val="left"/>
        <w:rPr>
          <w:rFonts w:ascii="ＭＳ ゴシック" w:eastAsia="ＭＳ ゴシック" w:hAnsi="ＭＳ ゴシック"/>
          <w:bCs/>
          <w:color w:val="000000"/>
        </w:rPr>
      </w:pPr>
    </w:p>
    <w:p w14:paraId="5DAAEE8D" w14:textId="77777777" w:rsidR="00031D78" w:rsidRPr="00E613B0" w:rsidRDefault="00031D78" w:rsidP="00031D78">
      <w:pPr>
        <w:pStyle w:val="aa"/>
        <w:rPr>
          <w:rFonts w:ascii="ＭＳ ゴシック" w:eastAsia="ＭＳ ゴシック" w:hAnsi="ＭＳ ゴシック"/>
        </w:rPr>
      </w:pPr>
      <w:r w:rsidRPr="00E613B0">
        <w:rPr>
          <w:rFonts w:ascii="ＭＳ ゴシック" w:eastAsia="ＭＳ ゴシック" w:hAnsi="ＭＳ ゴシック" w:hint="eastAsia"/>
        </w:rPr>
        <w:t>記</w:t>
      </w:r>
    </w:p>
    <w:p w14:paraId="018E7E8E" w14:textId="77777777" w:rsidR="00031D78" w:rsidRPr="00E613B0" w:rsidRDefault="00031D78" w:rsidP="00031D78">
      <w:pPr>
        <w:rPr>
          <w:rFonts w:ascii="ＭＳ ゴシック" w:eastAsia="ＭＳ ゴシック" w:hAnsi="ＭＳ ゴシック"/>
        </w:rPr>
      </w:pPr>
    </w:p>
    <w:p w14:paraId="5299AD34" w14:textId="77777777" w:rsidR="00031D78" w:rsidRPr="00E613B0" w:rsidRDefault="00031D78" w:rsidP="00553A38">
      <w:pPr>
        <w:jc w:val="left"/>
        <w:rPr>
          <w:rFonts w:ascii="ＭＳ ゴシック" w:eastAsia="ＭＳ ゴシック" w:hAnsi="ＭＳ ゴシック"/>
          <w:bCs/>
        </w:rPr>
      </w:pPr>
      <w:r w:rsidRPr="00E613B0">
        <w:rPr>
          <w:rFonts w:ascii="ＭＳ ゴシック" w:eastAsia="ＭＳ ゴシック" w:hAnsi="ＭＳ ゴシック" w:hint="eastAsia"/>
          <w:bCs/>
          <w:color w:val="000000"/>
        </w:rPr>
        <w:t>海上自衛隊が保有する</w:t>
      </w:r>
      <w:r w:rsidR="00553A38" w:rsidRPr="00FB289C">
        <w:rPr>
          <w:rFonts w:ascii="ＭＳ ゴシック" w:eastAsia="ＭＳ ゴシック" w:hAnsi="ＭＳ ゴシック" w:hint="eastAsia"/>
          <w:bCs/>
        </w:rPr>
        <w:t>艦船用ガスタービン機関のオーバーホール</w:t>
      </w:r>
      <w:r w:rsidR="005836ED" w:rsidRPr="00FB289C">
        <w:rPr>
          <w:rFonts w:ascii="ＭＳ ゴシック" w:eastAsia="ＭＳ ゴシック" w:hAnsi="ＭＳ ゴシック" w:hint="eastAsia"/>
          <w:bCs/>
        </w:rPr>
        <w:t>等</w:t>
      </w:r>
      <w:r w:rsidRPr="00E613B0">
        <w:rPr>
          <w:rFonts w:ascii="ＭＳ ゴシック" w:eastAsia="ＭＳ ゴシック" w:hAnsi="ＭＳ ゴシック" w:hint="eastAsia"/>
          <w:bCs/>
        </w:rPr>
        <w:t>に係る業務についてのＰＢＬ調達</w:t>
      </w:r>
    </w:p>
    <w:p w14:paraId="6C9696C1" w14:textId="77777777" w:rsidR="00031D78" w:rsidRPr="00915072" w:rsidRDefault="00031D78" w:rsidP="00031D78">
      <w:pPr>
        <w:rPr>
          <w:rFonts w:ascii="ＭＳ ゴシック" w:eastAsia="ＭＳ ゴシック" w:hAnsi="ＭＳ ゴシック"/>
        </w:rPr>
      </w:pPr>
    </w:p>
    <w:sectPr w:rsidR="00031D78" w:rsidRPr="00915072" w:rsidSect="00F134F6">
      <w:footerReference w:type="even" r:id="rId8"/>
      <w:pgSz w:w="11906" w:h="16838" w:code="9"/>
      <w:pgMar w:top="1440" w:right="1077" w:bottom="851" w:left="1077" w:header="851" w:footer="992" w:gutter="0"/>
      <w:cols w:space="425"/>
      <w:docGrid w:type="linesAndChars" w:linePitch="367" w:charSpace="-1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BD8A" w14:textId="77777777" w:rsidR="00342728" w:rsidRDefault="00342728">
      <w:r>
        <w:separator/>
      </w:r>
    </w:p>
  </w:endnote>
  <w:endnote w:type="continuationSeparator" w:id="0">
    <w:p w14:paraId="0E01605C" w14:textId="77777777" w:rsidR="00342728" w:rsidRDefault="00342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7766" w14:textId="77777777" w:rsidR="00F134F6" w:rsidRDefault="00F134F6" w:rsidP="0034635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9754F48" w14:textId="77777777" w:rsidR="00F134F6" w:rsidRDefault="00F134F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43A8B" w14:textId="77777777" w:rsidR="00342728" w:rsidRDefault="00342728">
      <w:r>
        <w:separator/>
      </w:r>
    </w:p>
  </w:footnote>
  <w:footnote w:type="continuationSeparator" w:id="0">
    <w:p w14:paraId="24599623" w14:textId="77777777" w:rsidR="00342728" w:rsidRDefault="00342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9D1"/>
    <w:multiLevelType w:val="hybridMultilevel"/>
    <w:tmpl w:val="DC90FAE4"/>
    <w:lvl w:ilvl="0" w:tplc="0A50E438">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2070B6"/>
    <w:multiLevelType w:val="hybridMultilevel"/>
    <w:tmpl w:val="B3D0A0A2"/>
    <w:lvl w:ilvl="0" w:tplc="0CFA1694">
      <w:start w:val="1"/>
      <w:numFmt w:val="aiueoFullWidth"/>
      <w:lvlText w:val="(%1)"/>
      <w:lvlJc w:val="left"/>
      <w:pPr>
        <w:tabs>
          <w:tab w:val="num" w:pos="878"/>
        </w:tabs>
        <w:ind w:left="878" w:hanging="435"/>
      </w:pPr>
      <w:rPr>
        <w:rFonts w:hint="default"/>
        <w:w w:val="54"/>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2" w15:restartNumberingAfterBreak="0">
    <w:nsid w:val="15F752CC"/>
    <w:multiLevelType w:val="hybridMultilevel"/>
    <w:tmpl w:val="5A304740"/>
    <w:lvl w:ilvl="0" w:tplc="499414C6">
      <w:start w:val="1"/>
      <w:numFmt w:val="decimal"/>
      <w:lvlText w:val="(%1)"/>
      <w:lvlJc w:val="left"/>
      <w:pPr>
        <w:tabs>
          <w:tab w:val="num" w:pos="916"/>
        </w:tabs>
        <w:ind w:left="916" w:hanging="480"/>
      </w:pPr>
      <w:rPr>
        <w:rFonts w:hint="eastAsia"/>
      </w:rPr>
    </w:lvl>
    <w:lvl w:ilvl="1" w:tplc="04090017" w:tentative="1">
      <w:start w:val="1"/>
      <w:numFmt w:val="aiueoFullWidth"/>
      <w:lvlText w:val="(%2)"/>
      <w:lvlJc w:val="left"/>
      <w:pPr>
        <w:tabs>
          <w:tab w:val="num" w:pos="1276"/>
        </w:tabs>
        <w:ind w:left="1276" w:hanging="420"/>
      </w:p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3" w15:restartNumberingAfterBreak="0">
    <w:nsid w:val="16DE678D"/>
    <w:multiLevelType w:val="hybridMultilevel"/>
    <w:tmpl w:val="DAE2C5DC"/>
    <w:lvl w:ilvl="0" w:tplc="C2105330">
      <w:start w:val="1"/>
      <w:numFmt w:val="decimal"/>
      <w:lvlText w:val="(%1)"/>
      <w:lvlJc w:val="left"/>
      <w:pPr>
        <w:tabs>
          <w:tab w:val="num" w:pos="698"/>
        </w:tabs>
        <w:ind w:left="698" w:hanging="480"/>
      </w:pPr>
      <w:rPr>
        <w:rFonts w:hint="eastAsia"/>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4" w15:restartNumberingAfterBreak="0">
    <w:nsid w:val="1F8600F0"/>
    <w:multiLevelType w:val="hybridMultilevel"/>
    <w:tmpl w:val="DF1002FE"/>
    <w:lvl w:ilvl="0" w:tplc="063CA10C">
      <w:start w:val="1"/>
      <w:numFmt w:val="decimal"/>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FAF385A"/>
    <w:multiLevelType w:val="hybridMultilevel"/>
    <w:tmpl w:val="8050F47C"/>
    <w:lvl w:ilvl="0" w:tplc="F2A684D6">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202F5C9E"/>
    <w:multiLevelType w:val="hybridMultilevel"/>
    <w:tmpl w:val="9AECEC08"/>
    <w:lvl w:ilvl="0" w:tplc="A56A84E4">
      <w:numFmt w:val="bullet"/>
      <w:lvlText w:val="・"/>
      <w:lvlJc w:val="left"/>
      <w:pPr>
        <w:tabs>
          <w:tab w:val="num" w:pos="1015"/>
        </w:tabs>
        <w:ind w:left="1015" w:hanging="360"/>
      </w:pPr>
      <w:rPr>
        <w:rFonts w:ascii="ＭＳ 明朝" w:eastAsia="ＭＳ 明朝" w:hAnsi="ＭＳ 明朝" w:cs="Times New Roman" w:hint="eastAsia"/>
      </w:rPr>
    </w:lvl>
    <w:lvl w:ilvl="1" w:tplc="0409000B" w:tentative="1">
      <w:start w:val="1"/>
      <w:numFmt w:val="bullet"/>
      <w:lvlText w:val=""/>
      <w:lvlJc w:val="left"/>
      <w:pPr>
        <w:tabs>
          <w:tab w:val="num" w:pos="1495"/>
        </w:tabs>
        <w:ind w:left="1495" w:hanging="420"/>
      </w:pPr>
      <w:rPr>
        <w:rFonts w:ascii="Wingdings" w:hAnsi="Wingdings" w:hint="default"/>
      </w:rPr>
    </w:lvl>
    <w:lvl w:ilvl="2" w:tplc="0409000D" w:tentative="1">
      <w:start w:val="1"/>
      <w:numFmt w:val="bullet"/>
      <w:lvlText w:val=""/>
      <w:lvlJc w:val="left"/>
      <w:pPr>
        <w:tabs>
          <w:tab w:val="num" w:pos="1915"/>
        </w:tabs>
        <w:ind w:left="1915" w:hanging="420"/>
      </w:pPr>
      <w:rPr>
        <w:rFonts w:ascii="Wingdings" w:hAnsi="Wingdings" w:hint="default"/>
      </w:rPr>
    </w:lvl>
    <w:lvl w:ilvl="3" w:tplc="04090001" w:tentative="1">
      <w:start w:val="1"/>
      <w:numFmt w:val="bullet"/>
      <w:lvlText w:val=""/>
      <w:lvlJc w:val="left"/>
      <w:pPr>
        <w:tabs>
          <w:tab w:val="num" w:pos="2335"/>
        </w:tabs>
        <w:ind w:left="2335" w:hanging="420"/>
      </w:pPr>
      <w:rPr>
        <w:rFonts w:ascii="Wingdings" w:hAnsi="Wingdings" w:hint="default"/>
      </w:rPr>
    </w:lvl>
    <w:lvl w:ilvl="4" w:tplc="0409000B" w:tentative="1">
      <w:start w:val="1"/>
      <w:numFmt w:val="bullet"/>
      <w:lvlText w:val=""/>
      <w:lvlJc w:val="left"/>
      <w:pPr>
        <w:tabs>
          <w:tab w:val="num" w:pos="2755"/>
        </w:tabs>
        <w:ind w:left="2755" w:hanging="420"/>
      </w:pPr>
      <w:rPr>
        <w:rFonts w:ascii="Wingdings" w:hAnsi="Wingdings" w:hint="default"/>
      </w:rPr>
    </w:lvl>
    <w:lvl w:ilvl="5" w:tplc="0409000D" w:tentative="1">
      <w:start w:val="1"/>
      <w:numFmt w:val="bullet"/>
      <w:lvlText w:val=""/>
      <w:lvlJc w:val="left"/>
      <w:pPr>
        <w:tabs>
          <w:tab w:val="num" w:pos="3175"/>
        </w:tabs>
        <w:ind w:left="3175" w:hanging="420"/>
      </w:pPr>
      <w:rPr>
        <w:rFonts w:ascii="Wingdings" w:hAnsi="Wingdings" w:hint="default"/>
      </w:rPr>
    </w:lvl>
    <w:lvl w:ilvl="6" w:tplc="04090001" w:tentative="1">
      <w:start w:val="1"/>
      <w:numFmt w:val="bullet"/>
      <w:lvlText w:val=""/>
      <w:lvlJc w:val="left"/>
      <w:pPr>
        <w:tabs>
          <w:tab w:val="num" w:pos="3595"/>
        </w:tabs>
        <w:ind w:left="3595" w:hanging="420"/>
      </w:pPr>
      <w:rPr>
        <w:rFonts w:ascii="Wingdings" w:hAnsi="Wingdings" w:hint="default"/>
      </w:rPr>
    </w:lvl>
    <w:lvl w:ilvl="7" w:tplc="0409000B" w:tentative="1">
      <w:start w:val="1"/>
      <w:numFmt w:val="bullet"/>
      <w:lvlText w:val=""/>
      <w:lvlJc w:val="left"/>
      <w:pPr>
        <w:tabs>
          <w:tab w:val="num" w:pos="4015"/>
        </w:tabs>
        <w:ind w:left="4015" w:hanging="420"/>
      </w:pPr>
      <w:rPr>
        <w:rFonts w:ascii="Wingdings" w:hAnsi="Wingdings" w:hint="default"/>
      </w:rPr>
    </w:lvl>
    <w:lvl w:ilvl="8" w:tplc="0409000D" w:tentative="1">
      <w:start w:val="1"/>
      <w:numFmt w:val="bullet"/>
      <w:lvlText w:val=""/>
      <w:lvlJc w:val="left"/>
      <w:pPr>
        <w:tabs>
          <w:tab w:val="num" w:pos="4435"/>
        </w:tabs>
        <w:ind w:left="4435" w:hanging="420"/>
      </w:pPr>
      <w:rPr>
        <w:rFonts w:ascii="Wingdings" w:hAnsi="Wingdings" w:hint="default"/>
      </w:rPr>
    </w:lvl>
  </w:abstractNum>
  <w:abstractNum w:abstractNumId="7" w15:restartNumberingAfterBreak="0">
    <w:nsid w:val="2055088D"/>
    <w:multiLevelType w:val="hybridMultilevel"/>
    <w:tmpl w:val="C22C8EF8"/>
    <w:lvl w:ilvl="0" w:tplc="58067908">
      <w:start w:val="1"/>
      <w:numFmt w:val="decimal"/>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CDA5F2F"/>
    <w:multiLevelType w:val="hybridMultilevel"/>
    <w:tmpl w:val="763C5D48"/>
    <w:lvl w:ilvl="0" w:tplc="CE5E730E">
      <w:start w:val="2"/>
      <w:numFmt w:val="decimal"/>
      <w:lvlText w:val="(%1)"/>
      <w:lvlJc w:val="left"/>
      <w:pPr>
        <w:tabs>
          <w:tab w:val="num" w:pos="690"/>
        </w:tabs>
        <w:ind w:left="690" w:hanging="46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CDC39AF"/>
    <w:multiLevelType w:val="hybridMultilevel"/>
    <w:tmpl w:val="D1C4DC44"/>
    <w:lvl w:ilvl="0" w:tplc="C0BA2DC8">
      <w:start w:val="1"/>
      <w:numFmt w:val="decimal"/>
      <w:lvlText w:val="(%1)"/>
      <w:lvlJc w:val="left"/>
      <w:pPr>
        <w:tabs>
          <w:tab w:val="num" w:pos="578"/>
        </w:tabs>
        <w:ind w:left="578" w:hanging="360"/>
      </w:pPr>
      <w:rPr>
        <w:rFonts w:hint="default"/>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10" w15:restartNumberingAfterBreak="0">
    <w:nsid w:val="2FE409D3"/>
    <w:multiLevelType w:val="hybridMultilevel"/>
    <w:tmpl w:val="94A638F4"/>
    <w:lvl w:ilvl="0" w:tplc="6EB0E7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3F6F44"/>
    <w:multiLevelType w:val="hybridMultilevel"/>
    <w:tmpl w:val="BAC243F0"/>
    <w:lvl w:ilvl="0" w:tplc="F5DED184">
      <w:start w:val="1"/>
      <w:numFmt w:val="decimal"/>
      <w:lvlText w:val="(%1)"/>
      <w:lvlJc w:val="left"/>
      <w:pPr>
        <w:tabs>
          <w:tab w:val="num" w:pos="795"/>
        </w:tabs>
        <w:ind w:left="795" w:hanging="400"/>
      </w:pPr>
      <w:rPr>
        <w:rFonts w:hint="eastAsia"/>
      </w:rPr>
    </w:lvl>
    <w:lvl w:ilvl="1" w:tplc="722EB698">
      <w:start w:val="1"/>
      <w:numFmt w:val="aiueo"/>
      <w:pStyle w:val="1"/>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2B13F34"/>
    <w:multiLevelType w:val="hybridMultilevel"/>
    <w:tmpl w:val="F2B83926"/>
    <w:lvl w:ilvl="0" w:tplc="F5DED184">
      <w:start w:val="1"/>
      <w:numFmt w:val="decimal"/>
      <w:lvlText w:val="(%1)"/>
      <w:lvlJc w:val="left"/>
      <w:pPr>
        <w:tabs>
          <w:tab w:val="num" w:pos="795"/>
        </w:tabs>
        <w:ind w:left="795" w:hanging="4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0A90A2A"/>
    <w:multiLevelType w:val="hybridMultilevel"/>
    <w:tmpl w:val="A62EAAA2"/>
    <w:lvl w:ilvl="0" w:tplc="1A383DC0">
      <w:start w:val="2"/>
      <w:numFmt w:val="decimal"/>
      <w:lvlText w:val="(%1)"/>
      <w:lvlJc w:val="left"/>
      <w:pPr>
        <w:tabs>
          <w:tab w:val="num" w:pos="804"/>
        </w:tabs>
        <w:ind w:left="804" w:hanging="480"/>
      </w:pPr>
      <w:rPr>
        <w:rFonts w:hint="eastAsia"/>
      </w:rPr>
    </w:lvl>
    <w:lvl w:ilvl="1" w:tplc="A022BE52">
      <w:start w:val="1"/>
      <w:numFmt w:val="bullet"/>
      <w:lvlText w:val="・"/>
      <w:lvlJc w:val="left"/>
      <w:pPr>
        <w:tabs>
          <w:tab w:val="num" w:pos="1104"/>
        </w:tabs>
        <w:ind w:left="1104"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84"/>
        </w:tabs>
        <w:ind w:left="1584" w:hanging="420"/>
      </w:pPr>
    </w:lvl>
    <w:lvl w:ilvl="3" w:tplc="0409000F" w:tentative="1">
      <w:start w:val="1"/>
      <w:numFmt w:val="decimal"/>
      <w:lvlText w:val="%4."/>
      <w:lvlJc w:val="left"/>
      <w:pPr>
        <w:tabs>
          <w:tab w:val="num" w:pos="2004"/>
        </w:tabs>
        <w:ind w:left="2004" w:hanging="420"/>
      </w:pPr>
    </w:lvl>
    <w:lvl w:ilvl="4" w:tplc="04090017" w:tentative="1">
      <w:start w:val="1"/>
      <w:numFmt w:val="aiueoFullWidth"/>
      <w:lvlText w:val="(%5)"/>
      <w:lvlJc w:val="left"/>
      <w:pPr>
        <w:tabs>
          <w:tab w:val="num" w:pos="2424"/>
        </w:tabs>
        <w:ind w:left="2424" w:hanging="420"/>
      </w:pPr>
    </w:lvl>
    <w:lvl w:ilvl="5" w:tplc="04090011" w:tentative="1">
      <w:start w:val="1"/>
      <w:numFmt w:val="decimalEnclosedCircle"/>
      <w:lvlText w:val="%6"/>
      <w:lvlJc w:val="left"/>
      <w:pPr>
        <w:tabs>
          <w:tab w:val="num" w:pos="2844"/>
        </w:tabs>
        <w:ind w:left="2844" w:hanging="420"/>
      </w:pPr>
    </w:lvl>
    <w:lvl w:ilvl="6" w:tplc="0409000F" w:tentative="1">
      <w:start w:val="1"/>
      <w:numFmt w:val="decimal"/>
      <w:lvlText w:val="%7."/>
      <w:lvlJc w:val="left"/>
      <w:pPr>
        <w:tabs>
          <w:tab w:val="num" w:pos="3264"/>
        </w:tabs>
        <w:ind w:left="3264" w:hanging="420"/>
      </w:pPr>
    </w:lvl>
    <w:lvl w:ilvl="7" w:tplc="04090017" w:tentative="1">
      <w:start w:val="1"/>
      <w:numFmt w:val="aiueoFullWidth"/>
      <w:lvlText w:val="(%8)"/>
      <w:lvlJc w:val="left"/>
      <w:pPr>
        <w:tabs>
          <w:tab w:val="num" w:pos="3684"/>
        </w:tabs>
        <w:ind w:left="3684" w:hanging="420"/>
      </w:pPr>
    </w:lvl>
    <w:lvl w:ilvl="8" w:tplc="04090011" w:tentative="1">
      <w:start w:val="1"/>
      <w:numFmt w:val="decimalEnclosedCircle"/>
      <w:lvlText w:val="%9"/>
      <w:lvlJc w:val="left"/>
      <w:pPr>
        <w:tabs>
          <w:tab w:val="num" w:pos="4104"/>
        </w:tabs>
        <w:ind w:left="4104" w:hanging="420"/>
      </w:pPr>
    </w:lvl>
  </w:abstractNum>
  <w:abstractNum w:abstractNumId="14" w15:restartNumberingAfterBreak="0">
    <w:nsid w:val="62360BDA"/>
    <w:multiLevelType w:val="hybridMultilevel"/>
    <w:tmpl w:val="4838E688"/>
    <w:lvl w:ilvl="0" w:tplc="21A625FA">
      <w:start w:val="1"/>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6797638A"/>
    <w:multiLevelType w:val="hybridMultilevel"/>
    <w:tmpl w:val="D146E5EE"/>
    <w:lvl w:ilvl="0" w:tplc="54EC724A">
      <w:start w:val="1"/>
      <w:numFmt w:val="decimal"/>
      <w:lvlText w:val="(%1)"/>
      <w:lvlJc w:val="left"/>
      <w:pPr>
        <w:tabs>
          <w:tab w:val="num" w:pos="916"/>
        </w:tabs>
        <w:ind w:left="916" w:hanging="480"/>
      </w:pPr>
      <w:rPr>
        <w:rFonts w:hint="eastAsia"/>
      </w:rPr>
    </w:lvl>
    <w:lvl w:ilvl="1" w:tplc="58A65AEA">
      <w:start w:val="1"/>
      <w:numFmt w:val="bullet"/>
      <w:lvlText w:val="・"/>
      <w:lvlJc w:val="left"/>
      <w:pPr>
        <w:tabs>
          <w:tab w:val="num" w:pos="1291"/>
        </w:tabs>
        <w:ind w:left="1291" w:hanging="435"/>
      </w:pPr>
      <w:rPr>
        <w:rFonts w:ascii="ＭＳ 明朝" w:eastAsia="ＭＳ 明朝" w:hAnsi="ＭＳ 明朝" w:cs="Times New Roman"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16" w15:restartNumberingAfterBreak="0">
    <w:nsid w:val="755D488C"/>
    <w:multiLevelType w:val="hybridMultilevel"/>
    <w:tmpl w:val="2334D542"/>
    <w:lvl w:ilvl="0" w:tplc="84427FD2">
      <w:start w:val="1"/>
      <w:numFmt w:val="aiueo"/>
      <w:lvlText w:val="(%1)"/>
      <w:lvlJc w:val="left"/>
      <w:pPr>
        <w:tabs>
          <w:tab w:val="num" w:pos="1107"/>
        </w:tabs>
        <w:ind w:left="1107" w:hanging="435"/>
      </w:pPr>
      <w:rPr>
        <w:rFonts w:hint="default"/>
        <w:w w:val="77"/>
      </w:rPr>
    </w:lvl>
    <w:lvl w:ilvl="1" w:tplc="04090017" w:tentative="1">
      <w:start w:val="1"/>
      <w:numFmt w:val="aiueoFullWidth"/>
      <w:lvlText w:val="(%2)"/>
      <w:lvlJc w:val="left"/>
      <w:pPr>
        <w:tabs>
          <w:tab w:val="num" w:pos="1512"/>
        </w:tabs>
        <w:ind w:left="1512" w:hanging="420"/>
      </w:pPr>
    </w:lvl>
    <w:lvl w:ilvl="2" w:tplc="04090011" w:tentative="1">
      <w:start w:val="1"/>
      <w:numFmt w:val="decimalEnclosedCircle"/>
      <w:lvlText w:val="%3"/>
      <w:lvlJc w:val="left"/>
      <w:pPr>
        <w:tabs>
          <w:tab w:val="num" w:pos="1932"/>
        </w:tabs>
        <w:ind w:left="1932" w:hanging="420"/>
      </w:pPr>
    </w:lvl>
    <w:lvl w:ilvl="3" w:tplc="0409000F" w:tentative="1">
      <w:start w:val="1"/>
      <w:numFmt w:val="decimal"/>
      <w:lvlText w:val="%4."/>
      <w:lvlJc w:val="left"/>
      <w:pPr>
        <w:tabs>
          <w:tab w:val="num" w:pos="2352"/>
        </w:tabs>
        <w:ind w:left="2352" w:hanging="420"/>
      </w:pPr>
    </w:lvl>
    <w:lvl w:ilvl="4" w:tplc="04090017" w:tentative="1">
      <w:start w:val="1"/>
      <w:numFmt w:val="aiueoFullWidth"/>
      <w:lvlText w:val="(%5)"/>
      <w:lvlJc w:val="left"/>
      <w:pPr>
        <w:tabs>
          <w:tab w:val="num" w:pos="2772"/>
        </w:tabs>
        <w:ind w:left="2772" w:hanging="420"/>
      </w:pPr>
    </w:lvl>
    <w:lvl w:ilvl="5" w:tplc="04090011" w:tentative="1">
      <w:start w:val="1"/>
      <w:numFmt w:val="decimalEnclosedCircle"/>
      <w:lvlText w:val="%6"/>
      <w:lvlJc w:val="left"/>
      <w:pPr>
        <w:tabs>
          <w:tab w:val="num" w:pos="3192"/>
        </w:tabs>
        <w:ind w:left="3192" w:hanging="420"/>
      </w:pPr>
    </w:lvl>
    <w:lvl w:ilvl="6" w:tplc="0409000F" w:tentative="1">
      <w:start w:val="1"/>
      <w:numFmt w:val="decimal"/>
      <w:lvlText w:val="%7."/>
      <w:lvlJc w:val="left"/>
      <w:pPr>
        <w:tabs>
          <w:tab w:val="num" w:pos="3612"/>
        </w:tabs>
        <w:ind w:left="3612" w:hanging="420"/>
      </w:pPr>
    </w:lvl>
    <w:lvl w:ilvl="7" w:tplc="04090017" w:tentative="1">
      <w:start w:val="1"/>
      <w:numFmt w:val="aiueoFullWidth"/>
      <w:lvlText w:val="(%8)"/>
      <w:lvlJc w:val="left"/>
      <w:pPr>
        <w:tabs>
          <w:tab w:val="num" w:pos="4032"/>
        </w:tabs>
        <w:ind w:left="4032" w:hanging="420"/>
      </w:pPr>
    </w:lvl>
    <w:lvl w:ilvl="8" w:tplc="04090011" w:tentative="1">
      <w:start w:val="1"/>
      <w:numFmt w:val="decimalEnclosedCircle"/>
      <w:lvlText w:val="%9"/>
      <w:lvlJc w:val="left"/>
      <w:pPr>
        <w:tabs>
          <w:tab w:val="num" w:pos="4452"/>
        </w:tabs>
        <w:ind w:left="4452" w:hanging="420"/>
      </w:pPr>
    </w:lvl>
  </w:abstractNum>
  <w:num w:numId="1" w16cid:durableId="2007590880">
    <w:abstractNumId w:val="11"/>
  </w:num>
  <w:num w:numId="2" w16cid:durableId="1229730835">
    <w:abstractNumId w:val="14"/>
  </w:num>
  <w:num w:numId="3" w16cid:durableId="2056276981">
    <w:abstractNumId w:val="12"/>
  </w:num>
  <w:num w:numId="4" w16cid:durableId="889923812">
    <w:abstractNumId w:val="8"/>
  </w:num>
  <w:num w:numId="5" w16cid:durableId="1802336835">
    <w:abstractNumId w:val="6"/>
  </w:num>
  <w:num w:numId="6" w16cid:durableId="831798189">
    <w:abstractNumId w:val="4"/>
  </w:num>
  <w:num w:numId="7" w16cid:durableId="158472500">
    <w:abstractNumId w:val="13"/>
  </w:num>
  <w:num w:numId="8" w16cid:durableId="625699069">
    <w:abstractNumId w:val="2"/>
  </w:num>
  <w:num w:numId="9" w16cid:durableId="1819374590">
    <w:abstractNumId w:val="15"/>
  </w:num>
  <w:num w:numId="10" w16cid:durableId="656616165">
    <w:abstractNumId w:val="3"/>
  </w:num>
  <w:num w:numId="11" w16cid:durableId="1220509296">
    <w:abstractNumId w:val="7"/>
  </w:num>
  <w:num w:numId="12" w16cid:durableId="1890678573">
    <w:abstractNumId w:val="9"/>
  </w:num>
  <w:num w:numId="13" w16cid:durableId="1022899852">
    <w:abstractNumId w:val="1"/>
  </w:num>
  <w:num w:numId="14" w16cid:durableId="1670788430">
    <w:abstractNumId w:val="16"/>
  </w:num>
  <w:num w:numId="15" w16cid:durableId="6139437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0850190">
    <w:abstractNumId w:val="10"/>
  </w:num>
  <w:num w:numId="17" w16cid:durableId="105231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80"/>
  <w:drawingGridHorizontalSpacing w:val="239"/>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161"/>
    <w:rsid w:val="00005B1D"/>
    <w:rsid w:val="0002010E"/>
    <w:rsid w:val="0002272A"/>
    <w:rsid w:val="00031B9F"/>
    <w:rsid w:val="00031D78"/>
    <w:rsid w:val="00031E0A"/>
    <w:rsid w:val="00041394"/>
    <w:rsid w:val="00042AD2"/>
    <w:rsid w:val="00050BA4"/>
    <w:rsid w:val="00050E3A"/>
    <w:rsid w:val="00053606"/>
    <w:rsid w:val="000831D1"/>
    <w:rsid w:val="00086269"/>
    <w:rsid w:val="000A0E6A"/>
    <w:rsid w:val="000A1DF6"/>
    <w:rsid w:val="000E5006"/>
    <w:rsid w:val="000E7097"/>
    <w:rsid w:val="000F4E1B"/>
    <w:rsid w:val="001229DB"/>
    <w:rsid w:val="00132416"/>
    <w:rsid w:val="00133B89"/>
    <w:rsid w:val="0016342F"/>
    <w:rsid w:val="001674EC"/>
    <w:rsid w:val="001812D0"/>
    <w:rsid w:val="0018471E"/>
    <w:rsid w:val="00185CF5"/>
    <w:rsid w:val="001913E6"/>
    <w:rsid w:val="00192EA8"/>
    <w:rsid w:val="001A1000"/>
    <w:rsid w:val="001A4A34"/>
    <w:rsid w:val="001B146E"/>
    <w:rsid w:val="001C5EDF"/>
    <w:rsid w:val="001D05FE"/>
    <w:rsid w:val="001E7065"/>
    <w:rsid w:val="001F146C"/>
    <w:rsid w:val="0020012F"/>
    <w:rsid w:val="00203305"/>
    <w:rsid w:val="00224D1A"/>
    <w:rsid w:val="00225074"/>
    <w:rsid w:val="002303EA"/>
    <w:rsid w:val="002407D9"/>
    <w:rsid w:val="0024309D"/>
    <w:rsid w:val="002448F1"/>
    <w:rsid w:val="00261A0F"/>
    <w:rsid w:val="00273391"/>
    <w:rsid w:val="002738A5"/>
    <w:rsid w:val="002B5BC7"/>
    <w:rsid w:val="002C0524"/>
    <w:rsid w:val="002C6126"/>
    <w:rsid w:val="002C61E7"/>
    <w:rsid w:val="002D2E99"/>
    <w:rsid w:val="002D77FC"/>
    <w:rsid w:val="002F121C"/>
    <w:rsid w:val="00316CDB"/>
    <w:rsid w:val="00320754"/>
    <w:rsid w:val="00321765"/>
    <w:rsid w:val="00322DA5"/>
    <w:rsid w:val="00324864"/>
    <w:rsid w:val="003355FA"/>
    <w:rsid w:val="003422C3"/>
    <w:rsid w:val="00342728"/>
    <w:rsid w:val="00346357"/>
    <w:rsid w:val="00350500"/>
    <w:rsid w:val="00351143"/>
    <w:rsid w:val="003603BD"/>
    <w:rsid w:val="00366F57"/>
    <w:rsid w:val="0037208A"/>
    <w:rsid w:val="00372210"/>
    <w:rsid w:val="003806CF"/>
    <w:rsid w:val="0038416C"/>
    <w:rsid w:val="00385B7D"/>
    <w:rsid w:val="003B21F5"/>
    <w:rsid w:val="003B2D2A"/>
    <w:rsid w:val="003B4129"/>
    <w:rsid w:val="003B7E8C"/>
    <w:rsid w:val="003C5CA0"/>
    <w:rsid w:val="003D020D"/>
    <w:rsid w:val="003D4778"/>
    <w:rsid w:val="003E159B"/>
    <w:rsid w:val="003E2A15"/>
    <w:rsid w:val="003F283F"/>
    <w:rsid w:val="00405313"/>
    <w:rsid w:val="00412011"/>
    <w:rsid w:val="00421025"/>
    <w:rsid w:val="00466D55"/>
    <w:rsid w:val="00466FA0"/>
    <w:rsid w:val="00483DE7"/>
    <w:rsid w:val="004858E0"/>
    <w:rsid w:val="00487A33"/>
    <w:rsid w:val="00491222"/>
    <w:rsid w:val="0049561F"/>
    <w:rsid w:val="004A3FB7"/>
    <w:rsid w:val="004B2A0B"/>
    <w:rsid w:val="004C1848"/>
    <w:rsid w:val="004D08DD"/>
    <w:rsid w:val="004D12FE"/>
    <w:rsid w:val="004D70F1"/>
    <w:rsid w:val="004D72DD"/>
    <w:rsid w:val="004F3CCA"/>
    <w:rsid w:val="004F719C"/>
    <w:rsid w:val="00510B89"/>
    <w:rsid w:val="0051281B"/>
    <w:rsid w:val="00525B4E"/>
    <w:rsid w:val="005324E5"/>
    <w:rsid w:val="005444B2"/>
    <w:rsid w:val="00546524"/>
    <w:rsid w:val="00553A38"/>
    <w:rsid w:val="00560D0C"/>
    <w:rsid w:val="00565DC3"/>
    <w:rsid w:val="00567410"/>
    <w:rsid w:val="00570E09"/>
    <w:rsid w:val="00574E64"/>
    <w:rsid w:val="005836ED"/>
    <w:rsid w:val="0058393B"/>
    <w:rsid w:val="005920A9"/>
    <w:rsid w:val="005931FC"/>
    <w:rsid w:val="005944E8"/>
    <w:rsid w:val="005A7907"/>
    <w:rsid w:val="005C2739"/>
    <w:rsid w:val="005E3059"/>
    <w:rsid w:val="005E5640"/>
    <w:rsid w:val="005E7405"/>
    <w:rsid w:val="005F1372"/>
    <w:rsid w:val="006003EB"/>
    <w:rsid w:val="0060584F"/>
    <w:rsid w:val="00607F89"/>
    <w:rsid w:val="006112CB"/>
    <w:rsid w:val="00613CED"/>
    <w:rsid w:val="0061547E"/>
    <w:rsid w:val="006261CE"/>
    <w:rsid w:val="006359E4"/>
    <w:rsid w:val="00645454"/>
    <w:rsid w:val="00652FCE"/>
    <w:rsid w:val="00653CCF"/>
    <w:rsid w:val="00662F12"/>
    <w:rsid w:val="006674B7"/>
    <w:rsid w:val="00681AEA"/>
    <w:rsid w:val="006953DA"/>
    <w:rsid w:val="0069595D"/>
    <w:rsid w:val="006A5132"/>
    <w:rsid w:val="006B0EC8"/>
    <w:rsid w:val="006E39EE"/>
    <w:rsid w:val="006E5A8C"/>
    <w:rsid w:val="006E697A"/>
    <w:rsid w:val="006F0D4D"/>
    <w:rsid w:val="006F47DE"/>
    <w:rsid w:val="007104FA"/>
    <w:rsid w:val="00710E06"/>
    <w:rsid w:val="00717433"/>
    <w:rsid w:val="00722581"/>
    <w:rsid w:val="00741BB5"/>
    <w:rsid w:val="00743ECD"/>
    <w:rsid w:val="0076170A"/>
    <w:rsid w:val="00761A82"/>
    <w:rsid w:val="00764D70"/>
    <w:rsid w:val="007666C9"/>
    <w:rsid w:val="007829E1"/>
    <w:rsid w:val="0078352A"/>
    <w:rsid w:val="0078586C"/>
    <w:rsid w:val="007901A1"/>
    <w:rsid w:val="00792117"/>
    <w:rsid w:val="007A4C61"/>
    <w:rsid w:val="007C1957"/>
    <w:rsid w:val="007C3640"/>
    <w:rsid w:val="007D4E0B"/>
    <w:rsid w:val="007D5129"/>
    <w:rsid w:val="007E60CE"/>
    <w:rsid w:val="007F1747"/>
    <w:rsid w:val="0081059E"/>
    <w:rsid w:val="00837108"/>
    <w:rsid w:val="0083732F"/>
    <w:rsid w:val="00843CE8"/>
    <w:rsid w:val="008447FA"/>
    <w:rsid w:val="00845596"/>
    <w:rsid w:val="0084626D"/>
    <w:rsid w:val="0085462F"/>
    <w:rsid w:val="0087280B"/>
    <w:rsid w:val="0089647D"/>
    <w:rsid w:val="008A5A68"/>
    <w:rsid w:val="008B768D"/>
    <w:rsid w:val="008E4B2A"/>
    <w:rsid w:val="008F48E3"/>
    <w:rsid w:val="00906E79"/>
    <w:rsid w:val="0091489F"/>
    <w:rsid w:val="00915072"/>
    <w:rsid w:val="00917A3F"/>
    <w:rsid w:val="00924B09"/>
    <w:rsid w:val="00927942"/>
    <w:rsid w:val="00934B00"/>
    <w:rsid w:val="009435D8"/>
    <w:rsid w:val="009448EB"/>
    <w:rsid w:val="00947B0A"/>
    <w:rsid w:val="00957467"/>
    <w:rsid w:val="00960C93"/>
    <w:rsid w:val="0096146A"/>
    <w:rsid w:val="00964376"/>
    <w:rsid w:val="00972342"/>
    <w:rsid w:val="009731E8"/>
    <w:rsid w:val="0099093B"/>
    <w:rsid w:val="009A0DC0"/>
    <w:rsid w:val="009A4904"/>
    <w:rsid w:val="009C7FC6"/>
    <w:rsid w:val="009D235F"/>
    <w:rsid w:val="009E002F"/>
    <w:rsid w:val="009E4AC4"/>
    <w:rsid w:val="009F260D"/>
    <w:rsid w:val="009F3035"/>
    <w:rsid w:val="009F6893"/>
    <w:rsid w:val="00A017A4"/>
    <w:rsid w:val="00A04250"/>
    <w:rsid w:val="00A0755D"/>
    <w:rsid w:val="00A232BB"/>
    <w:rsid w:val="00A31494"/>
    <w:rsid w:val="00A365D2"/>
    <w:rsid w:val="00A40BF3"/>
    <w:rsid w:val="00A4374D"/>
    <w:rsid w:val="00A45176"/>
    <w:rsid w:val="00A4733A"/>
    <w:rsid w:val="00A5029D"/>
    <w:rsid w:val="00A509CA"/>
    <w:rsid w:val="00A50A87"/>
    <w:rsid w:val="00A5164F"/>
    <w:rsid w:val="00A52624"/>
    <w:rsid w:val="00A6242C"/>
    <w:rsid w:val="00A62F9E"/>
    <w:rsid w:val="00A75C95"/>
    <w:rsid w:val="00A919B9"/>
    <w:rsid w:val="00A943B9"/>
    <w:rsid w:val="00AA5D63"/>
    <w:rsid w:val="00AB1796"/>
    <w:rsid w:val="00AB4E51"/>
    <w:rsid w:val="00AB623E"/>
    <w:rsid w:val="00AC0E92"/>
    <w:rsid w:val="00AC13D0"/>
    <w:rsid w:val="00AD09E4"/>
    <w:rsid w:val="00AF2C0D"/>
    <w:rsid w:val="00AF3D0F"/>
    <w:rsid w:val="00B02130"/>
    <w:rsid w:val="00B05161"/>
    <w:rsid w:val="00B12372"/>
    <w:rsid w:val="00B140FF"/>
    <w:rsid w:val="00B21037"/>
    <w:rsid w:val="00B2213B"/>
    <w:rsid w:val="00B227B7"/>
    <w:rsid w:val="00B41E11"/>
    <w:rsid w:val="00B5547E"/>
    <w:rsid w:val="00B56752"/>
    <w:rsid w:val="00B6006F"/>
    <w:rsid w:val="00B64689"/>
    <w:rsid w:val="00B7392D"/>
    <w:rsid w:val="00B76C28"/>
    <w:rsid w:val="00B849AC"/>
    <w:rsid w:val="00B925AE"/>
    <w:rsid w:val="00B93D26"/>
    <w:rsid w:val="00BB33E4"/>
    <w:rsid w:val="00BC276D"/>
    <w:rsid w:val="00BD3AB7"/>
    <w:rsid w:val="00BE07A7"/>
    <w:rsid w:val="00BF6DAF"/>
    <w:rsid w:val="00C040DF"/>
    <w:rsid w:val="00C0587B"/>
    <w:rsid w:val="00C35541"/>
    <w:rsid w:val="00C356A6"/>
    <w:rsid w:val="00C40099"/>
    <w:rsid w:val="00C42A25"/>
    <w:rsid w:val="00C44623"/>
    <w:rsid w:val="00C54F05"/>
    <w:rsid w:val="00C60ED6"/>
    <w:rsid w:val="00C73DFB"/>
    <w:rsid w:val="00C81FA0"/>
    <w:rsid w:val="00C82090"/>
    <w:rsid w:val="00C82D0E"/>
    <w:rsid w:val="00C86F1A"/>
    <w:rsid w:val="00CA1DBE"/>
    <w:rsid w:val="00CA6874"/>
    <w:rsid w:val="00CB113F"/>
    <w:rsid w:val="00CB6D1A"/>
    <w:rsid w:val="00CC1224"/>
    <w:rsid w:val="00CD78D2"/>
    <w:rsid w:val="00CE55EB"/>
    <w:rsid w:val="00D00B61"/>
    <w:rsid w:val="00D07036"/>
    <w:rsid w:val="00D15CDE"/>
    <w:rsid w:val="00D21699"/>
    <w:rsid w:val="00D2205F"/>
    <w:rsid w:val="00D33228"/>
    <w:rsid w:val="00D335B0"/>
    <w:rsid w:val="00D35269"/>
    <w:rsid w:val="00D45D64"/>
    <w:rsid w:val="00D46396"/>
    <w:rsid w:val="00D53059"/>
    <w:rsid w:val="00D57E79"/>
    <w:rsid w:val="00D72750"/>
    <w:rsid w:val="00D74D6F"/>
    <w:rsid w:val="00D83D81"/>
    <w:rsid w:val="00D9001C"/>
    <w:rsid w:val="00D9139D"/>
    <w:rsid w:val="00D9270C"/>
    <w:rsid w:val="00D93B51"/>
    <w:rsid w:val="00DA1655"/>
    <w:rsid w:val="00DA1FA4"/>
    <w:rsid w:val="00DB32D2"/>
    <w:rsid w:val="00DC3F2C"/>
    <w:rsid w:val="00DC698A"/>
    <w:rsid w:val="00DD4C28"/>
    <w:rsid w:val="00DE087C"/>
    <w:rsid w:val="00DE4C6D"/>
    <w:rsid w:val="00DE78D3"/>
    <w:rsid w:val="00DF354B"/>
    <w:rsid w:val="00DF57C1"/>
    <w:rsid w:val="00E10F2A"/>
    <w:rsid w:val="00E11AC2"/>
    <w:rsid w:val="00E12F3B"/>
    <w:rsid w:val="00E14398"/>
    <w:rsid w:val="00E17607"/>
    <w:rsid w:val="00E21B63"/>
    <w:rsid w:val="00E26B32"/>
    <w:rsid w:val="00E30189"/>
    <w:rsid w:val="00E407E2"/>
    <w:rsid w:val="00E42298"/>
    <w:rsid w:val="00E43738"/>
    <w:rsid w:val="00E454D2"/>
    <w:rsid w:val="00E46DB2"/>
    <w:rsid w:val="00E52FF3"/>
    <w:rsid w:val="00E55C95"/>
    <w:rsid w:val="00E56621"/>
    <w:rsid w:val="00E613B0"/>
    <w:rsid w:val="00E61CEA"/>
    <w:rsid w:val="00E61DA6"/>
    <w:rsid w:val="00E85A77"/>
    <w:rsid w:val="00E92FF1"/>
    <w:rsid w:val="00ED0498"/>
    <w:rsid w:val="00ED3F04"/>
    <w:rsid w:val="00EE11F1"/>
    <w:rsid w:val="00EE4ADF"/>
    <w:rsid w:val="00EF346F"/>
    <w:rsid w:val="00F0224B"/>
    <w:rsid w:val="00F134F6"/>
    <w:rsid w:val="00F14541"/>
    <w:rsid w:val="00F14E1D"/>
    <w:rsid w:val="00F1539F"/>
    <w:rsid w:val="00F17865"/>
    <w:rsid w:val="00F241A3"/>
    <w:rsid w:val="00F259BB"/>
    <w:rsid w:val="00F25B04"/>
    <w:rsid w:val="00F409BE"/>
    <w:rsid w:val="00F40A37"/>
    <w:rsid w:val="00F42766"/>
    <w:rsid w:val="00F57003"/>
    <w:rsid w:val="00F65C3E"/>
    <w:rsid w:val="00F66463"/>
    <w:rsid w:val="00F675E4"/>
    <w:rsid w:val="00F77719"/>
    <w:rsid w:val="00F81E25"/>
    <w:rsid w:val="00F84CA8"/>
    <w:rsid w:val="00F91EF0"/>
    <w:rsid w:val="00FB289C"/>
    <w:rsid w:val="00FB6BE3"/>
    <w:rsid w:val="00FD575A"/>
    <w:rsid w:val="00FE220C"/>
    <w:rsid w:val="00FF23AC"/>
    <w:rsid w:val="00FF2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CEAE26"/>
  <w15:chartTrackingRefBased/>
  <w15:docId w15:val="{DD5173DC-35D8-4723-A440-FAE445B3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575A"/>
    <w:pPr>
      <w:widowControl w:val="0"/>
      <w:jc w:val="both"/>
    </w:pPr>
    <w:rPr>
      <w:kern w:val="2"/>
      <w:sz w:val="24"/>
      <w:szCs w:val="24"/>
    </w:rPr>
  </w:style>
  <w:style w:type="paragraph" w:styleId="10">
    <w:name w:val="heading 1"/>
    <w:basedOn w:val="a"/>
    <w:next w:val="a"/>
    <w:link w:val="11"/>
    <w:qFormat/>
    <w:rsid w:val="00DF57C1"/>
    <w:pPr>
      <w:keepNext/>
      <w:outlineLvl w:val="0"/>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customStyle="1" w:styleId="1">
    <w:name w:val="(1)"/>
    <w:basedOn w:val="a"/>
    <w:pPr>
      <w:numPr>
        <w:ilvl w:val="1"/>
        <w:numId w:val="1"/>
      </w:numPr>
    </w:pPr>
  </w:style>
  <w:style w:type="paragraph" w:styleId="a4">
    <w:name w:val="Body Text Indent"/>
    <w:basedOn w:val="a"/>
    <w:pPr>
      <w:tabs>
        <w:tab w:val="left" w:pos="214"/>
      </w:tabs>
      <w:ind w:leftChars="100" w:left="214" w:firstLineChars="100" w:firstLine="214"/>
    </w:pPr>
  </w:style>
  <w:style w:type="paragraph" w:styleId="2">
    <w:name w:val="Body Text Indent 2"/>
    <w:basedOn w:val="a"/>
    <w:pPr>
      <w:tabs>
        <w:tab w:val="left" w:pos="495"/>
      </w:tabs>
      <w:ind w:leftChars="250" w:left="496" w:firstLineChars="111" w:firstLine="198"/>
    </w:pPr>
  </w:style>
  <w:style w:type="paragraph" w:styleId="3">
    <w:name w:val="Body Text Indent 3"/>
    <w:basedOn w:val="a"/>
    <w:pPr>
      <w:ind w:left="594" w:firstLineChars="96" w:firstLine="210"/>
    </w:pPr>
  </w:style>
  <w:style w:type="paragraph" w:styleId="a5">
    <w:name w:val="footer"/>
    <w:basedOn w:val="a"/>
    <w:rsid w:val="00346357"/>
    <w:pPr>
      <w:tabs>
        <w:tab w:val="center" w:pos="4252"/>
        <w:tab w:val="right" w:pos="8504"/>
      </w:tabs>
      <w:snapToGrid w:val="0"/>
    </w:pPr>
  </w:style>
  <w:style w:type="character" w:styleId="a6">
    <w:name w:val="page number"/>
    <w:basedOn w:val="a0"/>
    <w:rsid w:val="00346357"/>
  </w:style>
  <w:style w:type="table" w:styleId="a7">
    <w:name w:val="Table Grid"/>
    <w:basedOn w:val="a1"/>
    <w:rsid w:val="00CB6D1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AB1796"/>
    <w:pPr>
      <w:tabs>
        <w:tab w:val="center" w:pos="4252"/>
        <w:tab w:val="right" w:pos="8504"/>
      </w:tabs>
      <w:snapToGrid w:val="0"/>
    </w:pPr>
  </w:style>
  <w:style w:type="paragraph" w:styleId="a9">
    <w:name w:val="Balloon Text"/>
    <w:basedOn w:val="a"/>
    <w:semiHidden/>
    <w:rsid w:val="00466FA0"/>
    <w:rPr>
      <w:rFonts w:ascii="Arial" w:eastAsia="ＭＳ ゴシック" w:hAnsi="Arial"/>
      <w:sz w:val="18"/>
      <w:szCs w:val="18"/>
    </w:rPr>
  </w:style>
  <w:style w:type="paragraph" w:styleId="aa">
    <w:name w:val="Note Heading"/>
    <w:basedOn w:val="a"/>
    <w:next w:val="a"/>
    <w:rsid w:val="00F17865"/>
    <w:pPr>
      <w:jc w:val="center"/>
    </w:pPr>
    <w:rPr>
      <w:bCs/>
    </w:rPr>
  </w:style>
  <w:style w:type="paragraph" w:styleId="ab">
    <w:name w:val="Closing"/>
    <w:basedOn w:val="a"/>
    <w:rsid w:val="00F17865"/>
    <w:pPr>
      <w:jc w:val="right"/>
    </w:pPr>
    <w:rPr>
      <w:bCs/>
    </w:rPr>
  </w:style>
  <w:style w:type="paragraph" w:styleId="ac">
    <w:name w:val="List Paragraph"/>
    <w:basedOn w:val="a"/>
    <w:uiPriority w:val="34"/>
    <w:qFormat/>
    <w:rsid w:val="00F134F6"/>
    <w:pPr>
      <w:widowControl/>
      <w:ind w:leftChars="400" w:left="840"/>
    </w:pPr>
    <w:rPr>
      <w:rFonts w:ascii="Arial" w:eastAsia="ＭＳ Ｐゴシック" w:hAnsi="Arial" w:cs="Arial"/>
      <w:kern w:val="0"/>
      <w:sz w:val="21"/>
      <w:szCs w:val="21"/>
    </w:rPr>
  </w:style>
  <w:style w:type="paragraph" w:styleId="ad">
    <w:name w:val="Title"/>
    <w:basedOn w:val="a"/>
    <w:next w:val="a"/>
    <w:link w:val="ae"/>
    <w:qFormat/>
    <w:rsid w:val="00DF57C1"/>
    <w:pPr>
      <w:spacing w:before="240" w:after="120"/>
      <w:jc w:val="center"/>
      <w:outlineLvl w:val="0"/>
    </w:pPr>
    <w:rPr>
      <w:rFonts w:ascii="游ゴシック Light" w:eastAsia="ＭＳ ゴシック" w:hAnsi="游ゴシック Light"/>
      <w:sz w:val="32"/>
      <w:szCs w:val="32"/>
    </w:rPr>
  </w:style>
  <w:style w:type="character" w:customStyle="1" w:styleId="ae">
    <w:name w:val="表題 (文字)"/>
    <w:link w:val="ad"/>
    <w:rsid w:val="00DF57C1"/>
    <w:rPr>
      <w:rFonts w:ascii="游ゴシック Light" w:eastAsia="ＭＳ ゴシック" w:hAnsi="游ゴシック Light" w:cs="Times New Roman"/>
      <w:kern w:val="2"/>
      <w:sz w:val="32"/>
      <w:szCs w:val="32"/>
    </w:rPr>
  </w:style>
  <w:style w:type="character" w:customStyle="1" w:styleId="11">
    <w:name w:val="見出し 1 (文字)"/>
    <w:link w:val="10"/>
    <w:rsid w:val="00DF57C1"/>
    <w:rPr>
      <w:rFonts w:ascii="游ゴシック Light" w:eastAsia="游ゴシック Light" w:hAnsi="游ゴシック Light" w:cs="Times New Roman"/>
      <w:kern w:val="2"/>
      <w:sz w:val="24"/>
      <w:szCs w:val="24"/>
    </w:rPr>
  </w:style>
  <w:style w:type="paragraph" w:styleId="Web">
    <w:name w:val="Normal (Web)"/>
    <w:basedOn w:val="a"/>
    <w:uiPriority w:val="99"/>
    <w:unhideWhenUsed/>
    <w:rsid w:val="002C0524"/>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365531">
      <w:bodyDiv w:val="1"/>
      <w:marLeft w:val="0"/>
      <w:marRight w:val="0"/>
      <w:marTop w:val="0"/>
      <w:marBottom w:val="0"/>
      <w:divBdr>
        <w:top w:val="none" w:sz="0" w:space="0" w:color="auto"/>
        <w:left w:val="none" w:sz="0" w:space="0" w:color="auto"/>
        <w:bottom w:val="none" w:sz="0" w:space="0" w:color="auto"/>
        <w:right w:val="none" w:sz="0" w:space="0" w:color="auto"/>
      </w:divBdr>
    </w:div>
    <w:div w:id="104841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3A7BD-C395-4B47-9855-E723A8B566C9}">
  <ds:schemaRefs>
    <ds:schemaRef ds:uri="http://schemas.openxmlformats.org/officeDocument/2006/bibliography"/>
  </ds:schemaRefs>
</ds:datastoreItem>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798</Words>
  <Characters>815</Characters>
  <Application>Microsoft Office Word</Application>
  <DocSecurity>0</DocSecurity>
  <Lines>58</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指揮通信課長　　　　　　　　　　　武器課長</vt:lpstr>
      <vt:lpstr>指揮通信課長　　　　　　　　　　　武器課長</vt:lpstr>
    </vt:vector>
  </TitlesOfParts>
  <Company>海上自衛隊</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指揮通信課長　　　　　　　　　　　武器課長</dc:title>
  <dc:subject/>
  <dc:creator>HOSHI</dc:creator>
  <cp:keywords/>
  <cp:lastModifiedBy>竹中 晶子</cp:lastModifiedBy>
  <cp:revision>4</cp:revision>
  <cp:lastPrinted>2026-09-11T23:13:00Z</cp:lastPrinted>
  <dcterms:created xsi:type="dcterms:W3CDTF">2026-09-11T23:12:00Z</dcterms:created>
  <dcterms:modified xsi:type="dcterms:W3CDTF">2026-09-15T23:25:00Z</dcterms:modified>
</cp:coreProperties>
</file>