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0E5F" w14:textId="2FF058E2" w:rsidR="009D7EC7" w:rsidRPr="00CB6744" w:rsidRDefault="00F16FE2" w:rsidP="0096005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代理</w:t>
      </w:r>
      <w:r w:rsidR="00F53B98">
        <w:rPr>
          <w:rFonts w:ascii="ＭＳ 明朝" w:eastAsia="ＭＳ 明朝" w:hAnsi="ＭＳ 明朝" w:hint="eastAsia"/>
          <w:b/>
          <w:sz w:val="32"/>
          <w:szCs w:val="32"/>
        </w:rPr>
        <w:t>人資格証明書</w:t>
      </w:r>
    </w:p>
    <w:p w14:paraId="43802E73" w14:textId="77777777" w:rsidR="00960054" w:rsidRPr="00067B3E" w:rsidRDefault="00960054" w:rsidP="00960054">
      <w:pPr>
        <w:jc w:val="right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>令和</w:t>
      </w:r>
      <w:r w:rsidR="00E75486" w:rsidRPr="00067B3E">
        <w:rPr>
          <w:rFonts w:ascii="ＭＳ 明朝" w:eastAsia="ＭＳ 明朝" w:hAnsi="ＭＳ 明朝" w:hint="eastAsia"/>
        </w:rPr>
        <w:t xml:space="preserve">　　</w:t>
      </w:r>
      <w:r w:rsidRPr="00067B3E">
        <w:rPr>
          <w:rFonts w:ascii="ＭＳ 明朝" w:eastAsia="ＭＳ 明朝" w:hAnsi="ＭＳ 明朝" w:hint="eastAsia"/>
        </w:rPr>
        <w:t>年</w:t>
      </w:r>
      <w:r w:rsidR="00E75486" w:rsidRPr="00067B3E">
        <w:rPr>
          <w:rFonts w:ascii="ＭＳ 明朝" w:eastAsia="ＭＳ 明朝" w:hAnsi="ＭＳ 明朝" w:hint="eastAsia"/>
        </w:rPr>
        <w:t xml:space="preserve">　　</w:t>
      </w:r>
      <w:r w:rsidRPr="00067B3E">
        <w:rPr>
          <w:rFonts w:ascii="ＭＳ 明朝" w:eastAsia="ＭＳ 明朝" w:hAnsi="ＭＳ 明朝" w:hint="eastAsia"/>
        </w:rPr>
        <w:t>月</w:t>
      </w:r>
      <w:r w:rsidR="00E75486" w:rsidRPr="00067B3E">
        <w:rPr>
          <w:rFonts w:ascii="ＭＳ 明朝" w:eastAsia="ＭＳ 明朝" w:hAnsi="ＭＳ 明朝" w:hint="eastAsia"/>
        </w:rPr>
        <w:t xml:space="preserve">　　</w:t>
      </w:r>
      <w:r w:rsidRPr="00067B3E">
        <w:rPr>
          <w:rFonts w:ascii="ＭＳ 明朝" w:eastAsia="ＭＳ 明朝" w:hAnsi="ＭＳ 明朝" w:hint="eastAsia"/>
        </w:rPr>
        <w:t>日</w:t>
      </w:r>
    </w:p>
    <w:p w14:paraId="2782C6BF" w14:textId="77777777" w:rsidR="00960054" w:rsidRPr="00067B3E" w:rsidRDefault="00960054" w:rsidP="00960054">
      <w:pPr>
        <w:jc w:val="right"/>
        <w:rPr>
          <w:rFonts w:ascii="ＭＳ 明朝" w:eastAsia="ＭＳ 明朝" w:hAnsi="ＭＳ 明朝"/>
        </w:rPr>
      </w:pPr>
    </w:p>
    <w:p w14:paraId="5F0F667A" w14:textId="163F983B" w:rsidR="00960054" w:rsidRPr="00067B3E" w:rsidRDefault="00960054">
      <w:pPr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　</w:t>
      </w:r>
      <w:r w:rsidR="00A76D2B" w:rsidRPr="00067B3E">
        <w:rPr>
          <w:rFonts w:ascii="ＭＳ 明朝" w:eastAsia="ＭＳ 明朝" w:hAnsi="ＭＳ 明朝" w:hint="eastAsia"/>
        </w:rPr>
        <w:t xml:space="preserve">　防衛人事審議会</w:t>
      </w:r>
      <w:r w:rsidR="00335B12" w:rsidRPr="00067B3E">
        <w:rPr>
          <w:rFonts w:ascii="ＭＳ 明朝" w:eastAsia="ＭＳ 明朝" w:hAnsi="ＭＳ 明朝" w:hint="eastAsia"/>
        </w:rPr>
        <w:t xml:space="preserve">　　　宛</w:t>
      </w:r>
    </w:p>
    <w:p w14:paraId="6CDB2F08" w14:textId="77777777" w:rsidR="00960054" w:rsidRPr="00067B3E" w:rsidRDefault="00960054">
      <w:pPr>
        <w:rPr>
          <w:rFonts w:ascii="ＭＳ 明朝" w:eastAsia="ＭＳ 明朝" w:hAnsi="ＭＳ 明朝"/>
        </w:rPr>
      </w:pPr>
    </w:p>
    <w:p w14:paraId="2FA84882" w14:textId="77777777" w:rsidR="00960054" w:rsidRPr="00067B3E" w:rsidRDefault="00960054" w:rsidP="00960054">
      <w:pPr>
        <w:wordWrap w:val="0"/>
        <w:jc w:val="right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請求人　　</w:t>
      </w:r>
      <w:r w:rsidR="00E75486" w:rsidRPr="00067B3E">
        <w:rPr>
          <w:rFonts w:ascii="ＭＳ 明朝" w:eastAsia="ＭＳ 明朝" w:hAnsi="ＭＳ 明朝" w:hint="eastAsia"/>
        </w:rPr>
        <w:t xml:space="preserve">　　　　　</w:t>
      </w:r>
      <w:r w:rsidRPr="00067B3E">
        <w:rPr>
          <w:rFonts w:ascii="ＭＳ 明朝" w:eastAsia="ＭＳ 明朝" w:hAnsi="ＭＳ 明朝" w:hint="eastAsia"/>
        </w:rPr>
        <w:t xml:space="preserve">　　　　　　　　</w:t>
      </w:r>
    </w:p>
    <w:p w14:paraId="65F26DC7" w14:textId="77777777" w:rsidR="00960054" w:rsidRPr="00067B3E" w:rsidRDefault="00960054" w:rsidP="00960054">
      <w:pPr>
        <w:wordWrap w:val="0"/>
        <w:jc w:val="right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住所　　　</w:t>
      </w:r>
      <w:r w:rsidR="00E75486" w:rsidRPr="00067B3E">
        <w:rPr>
          <w:rFonts w:ascii="ＭＳ 明朝" w:eastAsia="ＭＳ 明朝" w:hAnsi="ＭＳ 明朝" w:hint="eastAsia"/>
        </w:rPr>
        <w:t xml:space="preserve">　　　　　　　　　　　　　</w:t>
      </w:r>
    </w:p>
    <w:p w14:paraId="206A613B" w14:textId="77777777" w:rsidR="00960054" w:rsidRPr="00067B3E" w:rsidRDefault="00960054" w:rsidP="00960054">
      <w:pPr>
        <w:wordWrap w:val="0"/>
        <w:jc w:val="right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　　　　　　</w:t>
      </w:r>
    </w:p>
    <w:p w14:paraId="2C20EA87" w14:textId="77777777" w:rsidR="00960054" w:rsidRPr="00067B3E" w:rsidRDefault="00960054" w:rsidP="00E75486">
      <w:pPr>
        <w:wordWrap w:val="0"/>
        <w:jc w:val="right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電話番号　</w:t>
      </w:r>
      <w:r w:rsidR="00E75486" w:rsidRPr="00067B3E">
        <w:rPr>
          <w:rFonts w:ascii="ＭＳ 明朝" w:eastAsia="ＭＳ 明朝" w:hAnsi="ＭＳ 明朝" w:hint="eastAsia"/>
        </w:rPr>
        <w:t xml:space="preserve">　　　　　　　　　　　　　</w:t>
      </w:r>
    </w:p>
    <w:p w14:paraId="44F6853B" w14:textId="53A5FC0E" w:rsidR="00960054" w:rsidRPr="00067B3E" w:rsidRDefault="00960054" w:rsidP="00960054">
      <w:pPr>
        <w:rPr>
          <w:rFonts w:ascii="ＭＳ 明朝" w:eastAsia="ＭＳ 明朝" w:hAnsi="ＭＳ 明朝"/>
        </w:rPr>
      </w:pPr>
    </w:p>
    <w:p w14:paraId="21C37DE1" w14:textId="72FC7B56" w:rsidR="005B2218" w:rsidRPr="00067B3E" w:rsidRDefault="005B2218" w:rsidP="00960054">
      <w:pPr>
        <w:rPr>
          <w:rFonts w:ascii="ＭＳ 明朝" w:eastAsia="ＭＳ 明朝" w:hAnsi="ＭＳ 明朝"/>
        </w:rPr>
      </w:pPr>
    </w:p>
    <w:p w14:paraId="22E8F0F6" w14:textId="57E916B1" w:rsidR="00F53B98" w:rsidRPr="00067B3E" w:rsidRDefault="00F53B98" w:rsidP="00067B3E">
      <w:pPr>
        <w:ind w:firstLineChars="100" w:firstLine="21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>私が防衛省に対して行う自衛隊法第４８条の２に基づく審査請求について、次の者を代理人と定め、自衛隊法施行令第７３条第２項に基づく、審査請求の取下げを除く事案の審理に関する必要な行為を委任</w:t>
      </w:r>
      <w:r w:rsidR="00900FA0">
        <w:rPr>
          <w:rFonts w:ascii="ＭＳ 明朝" w:eastAsia="ＭＳ 明朝" w:hAnsi="ＭＳ 明朝" w:hint="eastAsia"/>
        </w:rPr>
        <w:t>したく、申請</w:t>
      </w:r>
      <w:r w:rsidR="00551E84">
        <w:rPr>
          <w:rFonts w:ascii="ＭＳ 明朝" w:eastAsia="ＭＳ 明朝" w:hAnsi="ＭＳ 明朝" w:hint="eastAsia"/>
        </w:rPr>
        <w:t>します</w:t>
      </w:r>
      <w:r w:rsidRPr="00067B3E">
        <w:rPr>
          <w:rFonts w:ascii="ＭＳ 明朝" w:eastAsia="ＭＳ 明朝" w:hAnsi="ＭＳ 明朝" w:hint="eastAsia"/>
        </w:rPr>
        <w:t>。</w:t>
      </w:r>
    </w:p>
    <w:p w14:paraId="17C50B42" w14:textId="77777777" w:rsidR="00F53B98" w:rsidRPr="00067B3E" w:rsidRDefault="00F53B98" w:rsidP="00960054">
      <w:pPr>
        <w:rPr>
          <w:rFonts w:ascii="ＭＳ 明朝" w:eastAsia="ＭＳ 明朝" w:hAnsi="ＭＳ 明朝"/>
        </w:rPr>
      </w:pPr>
    </w:p>
    <w:p w14:paraId="4061F6E2" w14:textId="09CB5FC5" w:rsidR="00960054" w:rsidRPr="00067B3E" w:rsidRDefault="00A76D2B" w:rsidP="00F00550">
      <w:pPr>
        <w:ind w:firstLineChars="100" w:firstLine="21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>代理人</w:t>
      </w:r>
    </w:p>
    <w:p w14:paraId="54E12474" w14:textId="086D64DF" w:rsidR="00960054" w:rsidRPr="00067B3E" w:rsidRDefault="00960054" w:rsidP="00F00550">
      <w:pPr>
        <w:ind w:firstLineChars="100" w:firstLine="21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　氏名</w:t>
      </w:r>
      <w:r w:rsidR="00F53B98" w:rsidRPr="00067B3E">
        <w:rPr>
          <w:rFonts w:ascii="ＭＳ 明朝" w:eastAsia="ＭＳ 明朝" w:hAnsi="ＭＳ 明朝" w:hint="eastAsia"/>
        </w:rPr>
        <w:t>（ふりがな）</w:t>
      </w:r>
    </w:p>
    <w:p w14:paraId="4A99F34C" w14:textId="0930E770" w:rsidR="008A7C85" w:rsidRDefault="00960054" w:rsidP="00F00550">
      <w:pPr>
        <w:ind w:firstLineChars="100" w:firstLine="21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　</w:t>
      </w:r>
      <w:r w:rsidR="008A7C85" w:rsidRPr="00067B3E">
        <w:rPr>
          <w:rFonts w:ascii="ＭＳ 明朝" w:eastAsia="ＭＳ 明朝" w:hAnsi="ＭＳ 明朝" w:hint="eastAsia"/>
        </w:rPr>
        <w:t>官職又は職業</w:t>
      </w:r>
      <w:r w:rsidR="008A7C85">
        <w:rPr>
          <w:rFonts w:ascii="ＭＳ 明朝" w:eastAsia="ＭＳ 明朝" w:hAnsi="ＭＳ 明朝" w:hint="eastAsia"/>
        </w:rPr>
        <w:t>（会社名等）</w:t>
      </w:r>
    </w:p>
    <w:p w14:paraId="5C405825" w14:textId="4B3809A5" w:rsidR="00960054" w:rsidRDefault="00960054" w:rsidP="008A7C85">
      <w:pPr>
        <w:ind w:firstLineChars="300" w:firstLine="63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住所　　　</w:t>
      </w:r>
    </w:p>
    <w:p w14:paraId="3FD6E704" w14:textId="77777777" w:rsidR="008A7C85" w:rsidRPr="00067B3E" w:rsidRDefault="008A7C85" w:rsidP="008A7C85">
      <w:pPr>
        <w:ind w:firstLineChars="300" w:firstLine="630"/>
        <w:rPr>
          <w:rFonts w:ascii="ＭＳ 明朝" w:eastAsia="ＭＳ 明朝" w:hAnsi="ＭＳ 明朝"/>
        </w:rPr>
      </w:pPr>
    </w:p>
    <w:p w14:paraId="285F4AD7" w14:textId="0956F5BA" w:rsidR="00960054" w:rsidRPr="00067B3E" w:rsidRDefault="00960054" w:rsidP="008A7C85">
      <w:pPr>
        <w:ind w:firstLineChars="100" w:firstLine="21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　</w:t>
      </w:r>
      <w:r w:rsidR="00F00550">
        <w:rPr>
          <w:rFonts w:ascii="ＭＳ 明朝" w:eastAsia="ＭＳ 明朝" w:hAnsi="ＭＳ 明朝" w:hint="eastAsia"/>
        </w:rPr>
        <w:t xml:space="preserve">　</w:t>
      </w:r>
      <w:r w:rsidR="00A76D2B" w:rsidRPr="00067B3E">
        <w:rPr>
          <w:rFonts w:ascii="ＭＳ 明朝" w:eastAsia="ＭＳ 明朝" w:hAnsi="ＭＳ 明朝" w:hint="eastAsia"/>
        </w:rPr>
        <w:t>電話番号</w:t>
      </w:r>
      <w:r w:rsidRPr="00067B3E">
        <w:rPr>
          <w:rFonts w:ascii="ＭＳ 明朝" w:eastAsia="ＭＳ 明朝" w:hAnsi="ＭＳ 明朝" w:hint="eastAsia"/>
        </w:rPr>
        <w:t xml:space="preserve">　</w:t>
      </w:r>
    </w:p>
    <w:p w14:paraId="7EE0AF50" w14:textId="0EC587CE" w:rsidR="00A76D2B" w:rsidRPr="00067B3E" w:rsidRDefault="00F53B98" w:rsidP="00F00550">
      <w:pPr>
        <w:ind w:firstLineChars="200" w:firstLine="420"/>
        <w:rPr>
          <w:rFonts w:ascii="ＭＳ 明朝" w:eastAsia="ＭＳ 明朝" w:hAnsi="ＭＳ 明朝"/>
        </w:rPr>
      </w:pPr>
      <w:r w:rsidRPr="00067B3E">
        <w:rPr>
          <w:rFonts w:ascii="ＭＳ 明朝" w:eastAsia="ＭＳ 明朝" w:hAnsi="ＭＳ 明朝" w:hint="eastAsia"/>
        </w:rPr>
        <w:t xml:space="preserve">　</w:t>
      </w:r>
    </w:p>
    <w:p w14:paraId="2940F0DA" w14:textId="3B649C29" w:rsidR="00F53B98" w:rsidRPr="00067B3E" w:rsidRDefault="00F53B98" w:rsidP="00F53B98">
      <w:pPr>
        <w:ind w:firstLineChars="100" w:firstLine="210"/>
        <w:rPr>
          <w:rFonts w:ascii="ＭＳ 明朝" w:eastAsia="ＭＳ 明朝" w:hAnsi="ＭＳ 明朝"/>
        </w:rPr>
      </w:pPr>
    </w:p>
    <w:p w14:paraId="1DC796E1" w14:textId="77777777" w:rsidR="00F53B98" w:rsidRPr="00067B3E" w:rsidRDefault="00F53B98" w:rsidP="00F53B98">
      <w:pPr>
        <w:ind w:firstLineChars="100" w:firstLine="210"/>
        <w:rPr>
          <w:rFonts w:ascii="ＭＳ 明朝" w:eastAsia="ＭＳ 明朝" w:hAnsi="ＭＳ 明朝"/>
        </w:rPr>
      </w:pPr>
    </w:p>
    <w:p w14:paraId="187E4611" w14:textId="6BF21DAA" w:rsidR="00A76D2B" w:rsidRPr="00067B3E" w:rsidRDefault="009E0D38" w:rsidP="009E0D38">
      <w:pPr>
        <w:pStyle w:val="a9"/>
        <w:wordWrap w:val="0"/>
      </w:pPr>
      <w:r>
        <w:rPr>
          <w:rFonts w:hint="eastAsia"/>
        </w:rPr>
        <w:t xml:space="preserve">以上　</w:t>
      </w:r>
    </w:p>
    <w:p w14:paraId="3F096566" w14:textId="72147588" w:rsidR="00F53B98" w:rsidRPr="00067B3E" w:rsidRDefault="00F53B98" w:rsidP="00F53B98">
      <w:pPr>
        <w:ind w:right="210"/>
        <w:jc w:val="left"/>
        <w:rPr>
          <w:rFonts w:ascii="ＭＳ 明朝" w:eastAsia="ＭＳ 明朝" w:hAnsi="ＭＳ 明朝"/>
        </w:rPr>
      </w:pPr>
    </w:p>
    <w:p w14:paraId="0606FF2F" w14:textId="19B1165B" w:rsidR="005A3030" w:rsidRPr="008A7C85" w:rsidRDefault="005A3030" w:rsidP="005A3030">
      <w:pPr>
        <w:rPr>
          <w:rFonts w:ascii="ＭＳ 明朝" w:eastAsia="ＭＳ 明朝" w:hAnsi="ＭＳ 明朝"/>
        </w:rPr>
      </w:pPr>
    </w:p>
    <w:p w14:paraId="07C45E92" w14:textId="39B34F71" w:rsidR="005A3030" w:rsidRPr="005A3030" w:rsidRDefault="008A7C85" w:rsidP="005A30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9CD1" wp14:editId="3CE7E5D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518910" cy="1769423"/>
                <wp:effectExtent l="0" t="0" r="15240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910" cy="176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00439" w14:textId="77777777" w:rsidR="008A7C85" w:rsidRPr="00067B3E" w:rsidRDefault="008A7C85" w:rsidP="008A7C85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3E">
                              <w:rPr>
                                <w:rFonts w:ascii="ＭＳ 明朝" w:eastAsia="ＭＳ 明朝" w:hAnsi="ＭＳ 明朝" w:hint="eastAsia"/>
                              </w:rPr>
                              <w:t>【注意事項】</w:t>
                            </w:r>
                          </w:p>
                          <w:p w14:paraId="7D0EB8B3" w14:textId="77777777" w:rsidR="008A7C85" w:rsidRPr="00067B3E" w:rsidRDefault="008A7C85" w:rsidP="008A7C85">
                            <w:pPr>
                              <w:ind w:right="210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3E">
                              <w:rPr>
                                <w:rFonts w:ascii="ＭＳ 明朝" w:eastAsia="ＭＳ 明朝" w:hAnsi="ＭＳ 明朝" w:hint="eastAsia"/>
                              </w:rPr>
                              <w:t>１　審査請求の取下げは、審査請求人本人のみが行えます。</w:t>
                            </w:r>
                          </w:p>
                          <w:p w14:paraId="38D09B7F" w14:textId="5085CE96" w:rsidR="008A7C85" w:rsidRPr="00067B3E" w:rsidRDefault="008A7C85" w:rsidP="008A7C85">
                            <w:pPr>
                              <w:ind w:right="210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3E">
                              <w:rPr>
                                <w:rFonts w:ascii="ＭＳ 明朝" w:eastAsia="ＭＳ 明朝" w:hAnsi="ＭＳ 明朝" w:hint="eastAsia"/>
                              </w:rPr>
                              <w:t>２　複数の代理人がいる場合は、</w:t>
                            </w:r>
                            <w:r w:rsidR="00900FA0">
                              <w:rPr>
                                <w:rFonts w:ascii="ＭＳ 明朝" w:eastAsia="ＭＳ 明朝" w:hAnsi="ＭＳ 明朝" w:hint="eastAsia"/>
                              </w:rPr>
                              <w:t>全員分の氏名等を記載のうえ、うち</w:t>
                            </w:r>
                            <w:r w:rsidRPr="00067B3E">
                              <w:rPr>
                                <w:rFonts w:ascii="ＭＳ 明朝" w:eastAsia="ＭＳ 明朝" w:hAnsi="ＭＳ 明朝" w:hint="eastAsia"/>
                              </w:rPr>
                              <w:t>代表者を明示してください。</w:t>
                            </w:r>
                          </w:p>
                          <w:p w14:paraId="35EA2357" w14:textId="77777777" w:rsidR="008A7C85" w:rsidRDefault="008A7C85" w:rsidP="008A7C85">
                            <w:pPr>
                              <w:ind w:right="210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3E">
                              <w:rPr>
                                <w:rFonts w:ascii="ＭＳ 明朝" w:eastAsia="ＭＳ 明朝" w:hAnsi="ＭＳ 明朝" w:hint="eastAsia"/>
                              </w:rPr>
                              <w:t>３　この様式例によらない委任状を提出しても差し支えありません。</w:t>
                            </w:r>
                          </w:p>
                          <w:p w14:paraId="07C36BCA" w14:textId="77777777" w:rsidR="008A7C85" w:rsidRDefault="008A7C85" w:rsidP="008A7C85">
                            <w:pPr>
                              <w:ind w:right="210"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４　代理人がその資格を失ったときは、自衛隊法施行令第７３条第４項に基づき、審査請求人が書面</w:t>
                            </w:r>
                          </w:p>
                          <w:p w14:paraId="17544B11" w14:textId="342B5FBF" w:rsidR="008A7C85" w:rsidRDefault="008A7C85" w:rsidP="008A7C85">
                            <w:pPr>
                              <w:ind w:right="210" w:firstLineChars="300" w:firstLine="63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でその旨を防衛人事審議会へ届け出てください。</w:t>
                            </w:r>
                          </w:p>
                          <w:p w14:paraId="643A8573" w14:textId="6808DB19" w:rsidR="008A7C85" w:rsidRPr="008A7C85" w:rsidRDefault="008A7C85" w:rsidP="008A7C85">
                            <w:pPr>
                              <w:ind w:right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５　防衛人事審議会から、代理人</w:t>
                            </w:r>
                            <w:r w:rsidR="00AA54F1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選任の承認を</w:t>
                            </w:r>
                            <w:r w:rsidR="00AA54F1">
                              <w:rPr>
                                <w:rFonts w:ascii="ＭＳ 明朝" w:eastAsia="ＭＳ 明朝" w:hAnsi="ＭＳ 明朝" w:hint="eastAsia"/>
                              </w:rPr>
                              <w:t>書面で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通知します。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9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62.1pt;margin-top:.45pt;width:513.3pt;height:139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" fillcolor="white [3201]" strokeweight=".5pt">
                <v:textbox>
                  <w:txbxContent>
                    <w:p w14:paraId="10E00439" w14:textId="77777777" w:rsidR="008A7C85" w:rsidRPr="00067B3E" w:rsidRDefault="008A7C85" w:rsidP="008A7C85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3E">
                        <w:rPr>
                          <w:rFonts w:ascii="ＭＳ 明朝" w:eastAsia="ＭＳ 明朝" w:hAnsi="ＭＳ 明朝" w:hint="eastAsia"/>
                        </w:rPr>
                        <w:t>【注意事項】</w:t>
                      </w:r>
                    </w:p>
                    <w:p w14:paraId="7D0EB8B3" w14:textId="77777777" w:rsidR="008A7C85" w:rsidRPr="00067B3E" w:rsidRDefault="008A7C85" w:rsidP="008A7C85">
                      <w:pPr>
                        <w:ind w:right="210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3E">
                        <w:rPr>
                          <w:rFonts w:ascii="ＭＳ 明朝" w:eastAsia="ＭＳ 明朝" w:hAnsi="ＭＳ 明朝" w:hint="eastAsia"/>
                        </w:rPr>
                        <w:t>１　審査請求の取下げは、審査請求人本人のみが行えます。</w:t>
                      </w:r>
                    </w:p>
                    <w:p w14:paraId="38D09B7F" w14:textId="5085CE96" w:rsidR="008A7C85" w:rsidRPr="00067B3E" w:rsidRDefault="008A7C85" w:rsidP="008A7C85">
                      <w:pPr>
                        <w:ind w:right="210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3E">
                        <w:rPr>
                          <w:rFonts w:ascii="ＭＳ 明朝" w:eastAsia="ＭＳ 明朝" w:hAnsi="ＭＳ 明朝" w:hint="eastAsia"/>
                        </w:rPr>
                        <w:t>２　複数の代理人がいる場合は、</w:t>
                      </w:r>
                      <w:r w:rsidR="00900FA0">
                        <w:rPr>
                          <w:rFonts w:ascii="ＭＳ 明朝" w:eastAsia="ＭＳ 明朝" w:hAnsi="ＭＳ 明朝" w:hint="eastAsia"/>
                        </w:rPr>
                        <w:t>全員分の氏名等を記載のうえ、うち</w:t>
                      </w:r>
                      <w:r w:rsidRPr="00067B3E">
                        <w:rPr>
                          <w:rFonts w:ascii="ＭＳ 明朝" w:eastAsia="ＭＳ 明朝" w:hAnsi="ＭＳ 明朝" w:hint="eastAsia"/>
                        </w:rPr>
                        <w:t>代表者を明示してください。</w:t>
                      </w:r>
                    </w:p>
                    <w:p w14:paraId="35EA2357" w14:textId="77777777" w:rsidR="008A7C85" w:rsidRDefault="008A7C85" w:rsidP="008A7C85">
                      <w:pPr>
                        <w:ind w:right="210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3E">
                        <w:rPr>
                          <w:rFonts w:ascii="ＭＳ 明朝" w:eastAsia="ＭＳ 明朝" w:hAnsi="ＭＳ 明朝" w:hint="eastAsia"/>
                        </w:rPr>
                        <w:t>３　この様式例によらない委任状を提出しても差し支えありません。</w:t>
                      </w:r>
                    </w:p>
                    <w:p w14:paraId="07C36BCA" w14:textId="77777777" w:rsidR="008A7C85" w:rsidRDefault="008A7C85" w:rsidP="008A7C85">
                      <w:pPr>
                        <w:ind w:right="210"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４　代理人がその資格を失ったときは、自衛隊法施行令第７３条第４項に基づき、審査請求人が書面</w:t>
                      </w:r>
                    </w:p>
                    <w:p w14:paraId="17544B11" w14:textId="342B5FBF" w:rsidR="008A7C85" w:rsidRDefault="008A7C85" w:rsidP="008A7C85">
                      <w:pPr>
                        <w:ind w:right="210" w:firstLineChars="300" w:firstLine="63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でその旨を防衛人事審議会へ届け出てください。</w:t>
                      </w:r>
                    </w:p>
                    <w:p w14:paraId="643A8573" w14:textId="6808DB19" w:rsidR="008A7C85" w:rsidRPr="008A7C85" w:rsidRDefault="008A7C85" w:rsidP="008A7C85">
                      <w:pPr>
                        <w:ind w:right="210"/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５　防衛人事審議会から、代理人</w:t>
                      </w:r>
                      <w:r w:rsidR="00AA54F1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選任の承認を</w:t>
                      </w:r>
                      <w:r w:rsidR="00AA54F1">
                        <w:rPr>
                          <w:rFonts w:ascii="ＭＳ 明朝" w:eastAsia="ＭＳ 明朝" w:hAnsi="ＭＳ 明朝" w:hint="eastAsia"/>
                        </w:rPr>
                        <w:t>書面で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通知します。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6A159" w14:textId="136CAAEF" w:rsidR="005A3030" w:rsidRDefault="005A3030" w:rsidP="005A3030">
      <w:pPr>
        <w:rPr>
          <w:rFonts w:ascii="ＭＳ 明朝" w:eastAsia="ＭＳ 明朝" w:hAnsi="ＭＳ 明朝"/>
        </w:rPr>
      </w:pPr>
    </w:p>
    <w:p w14:paraId="4AE64686" w14:textId="7F2C6941" w:rsidR="00CE5630" w:rsidRPr="005A3030" w:rsidRDefault="005A3030" w:rsidP="005A3030">
      <w:pPr>
        <w:tabs>
          <w:tab w:val="left" w:pos="3927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bookmarkStart w:id="0" w:name="_GoBack"/>
      <w:bookmarkEnd w:id="0"/>
    </w:p>
    <w:sectPr w:rsidR="00CE5630" w:rsidRPr="005A3030" w:rsidSect="00E61161">
      <w:footerReference w:type="default" r:id="rId6"/>
      <w:pgSz w:w="11906" w:h="16838"/>
      <w:pgMar w:top="794" w:right="794" w:bottom="794" w:left="79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DB2C" w14:textId="77777777" w:rsidR="00E61161" w:rsidRDefault="00E61161" w:rsidP="00E61161">
      <w:r>
        <w:separator/>
      </w:r>
    </w:p>
  </w:endnote>
  <w:endnote w:type="continuationSeparator" w:id="0">
    <w:p w14:paraId="6C7C7CED" w14:textId="77777777" w:rsidR="00E61161" w:rsidRDefault="00E61161" w:rsidP="00E6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4964" w14:textId="448C270E" w:rsidR="00E61161" w:rsidRPr="00E61161" w:rsidRDefault="00E61161">
    <w:pPr>
      <w:pStyle w:val="a7"/>
      <w:jc w:val="center"/>
      <w:rPr>
        <w:rFonts w:ascii="ＭＳ 明朝" w:eastAsia="ＭＳ 明朝" w:hAnsi="ＭＳ 明朝"/>
        <w:sz w:val="18"/>
      </w:rPr>
    </w:pPr>
  </w:p>
  <w:p w14:paraId="01925D45" w14:textId="77777777" w:rsidR="00E61161" w:rsidRDefault="00E611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9F174" w14:textId="77777777" w:rsidR="00E61161" w:rsidRDefault="00E61161" w:rsidP="00E61161">
      <w:r>
        <w:separator/>
      </w:r>
    </w:p>
  </w:footnote>
  <w:footnote w:type="continuationSeparator" w:id="0">
    <w:p w14:paraId="287718DF" w14:textId="77777777" w:rsidR="00E61161" w:rsidRDefault="00E61161" w:rsidP="00E61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54"/>
    <w:rsid w:val="00067B3E"/>
    <w:rsid w:val="000B7ED4"/>
    <w:rsid w:val="00123CEF"/>
    <w:rsid w:val="002D6E60"/>
    <w:rsid w:val="002F33DE"/>
    <w:rsid w:val="00335B12"/>
    <w:rsid w:val="003679E3"/>
    <w:rsid w:val="00521362"/>
    <w:rsid w:val="00551E84"/>
    <w:rsid w:val="005A3030"/>
    <w:rsid w:val="005B2218"/>
    <w:rsid w:val="008A2CE6"/>
    <w:rsid w:val="008A7C85"/>
    <w:rsid w:val="00900FA0"/>
    <w:rsid w:val="00960054"/>
    <w:rsid w:val="009A5273"/>
    <w:rsid w:val="009D7EC7"/>
    <w:rsid w:val="009E0D38"/>
    <w:rsid w:val="00A70BB7"/>
    <w:rsid w:val="00A76D2B"/>
    <w:rsid w:val="00AA54F1"/>
    <w:rsid w:val="00BD7D53"/>
    <w:rsid w:val="00CB6744"/>
    <w:rsid w:val="00CE5630"/>
    <w:rsid w:val="00E61161"/>
    <w:rsid w:val="00E75486"/>
    <w:rsid w:val="00F00550"/>
    <w:rsid w:val="00F16FE2"/>
    <w:rsid w:val="00F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4DE9E1"/>
  <w15:chartTrackingRefBased/>
  <w15:docId w15:val="{7288A6FA-6226-45CE-902E-EF219E33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054"/>
  </w:style>
  <w:style w:type="character" w:customStyle="1" w:styleId="a4">
    <w:name w:val="日付 (文字)"/>
    <w:basedOn w:val="a0"/>
    <w:link w:val="a3"/>
    <w:uiPriority w:val="99"/>
    <w:semiHidden/>
    <w:rsid w:val="00960054"/>
  </w:style>
  <w:style w:type="paragraph" w:styleId="a5">
    <w:name w:val="header"/>
    <w:basedOn w:val="a"/>
    <w:link w:val="a6"/>
    <w:uiPriority w:val="99"/>
    <w:unhideWhenUsed/>
    <w:rsid w:val="00E61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1161"/>
  </w:style>
  <w:style w:type="paragraph" w:styleId="a7">
    <w:name w:val="footer"/>
    <w:basedOn w:val="a"/>
    <w:link w:val="a8"/>
    <w:uiPriority w:val="99"/>
    <w:unhideWhenUsed/>
    <w:rsid w:val="00E61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1161"/>
  </w:style>
  <w:style w:type="paragraph" w:styleId="a9">
    <w:name w:val="Closing"/>
    <w:basedOn w:val="a"/>
    <w:link w:val="aa"/>
    <w:uiPriority w:val="99"/>
    <w:unhideWhenUsed/>
    <w:rsid w:val="00A76D2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76D2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2025-12-08T09:18:00Z</cp:lastPrinted>
  <dcterms:created xsi:type="dcterms:W3CDTF">2025-12-08T04:13:00Z</dcterms:created>
  <dcterms:modified xsi:type="dcterms:W3CDTF">2025-12-08T10:21:00Z</dcterms:modified>
</cp:coreProperties>
</file>