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9FFB" w14:textId="338F95A3" w:rsidR="001C6255" w:rsidRPr="00302765" w:rsidRDefault="00417D7F" w:rsidP="00302765">
      <w:pPr>
        <w:spacing w:after="66"/>
        <w:ind w:right="24"/>
        <w:jc w:val="center"/>
        <w:rPr>
          <w:rFonts w:ascii="ＭＳ 明朝" w:eastAsia="ＭＳ 明朝" w:hAnsi="ＭＳ 明朝"/>
        </w:rPr>
      </w:pPr>
      <w:r w:rsidRPr="00302765">
        <w:rPr>
          <w:rFonts w:ascii="ＭＳ 明朝" w:eastAsia="ＭＳ 明朝" w:hAnsi="ＭＳ 明朝" w:cs="ＭＳ 明朝"/>
          <w:sz w:val="24"/>
        </w:rPr>
        <w:t>入札心得書</w:t>
      </w:r>
    </w:p>
    <w:p w14:paraId="32D0ED5F"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（目的） </w:t>
      </w:r>
    </w:p>
    <w:p w14:paraId="754A3980" w14:textId="7AB03F63"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第１条</w:t>
      </w:r>
      <w:r w:rsidR="00065092">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一般競争及び指名競争（以下「競争」という。）を行う場合における入札その他の取扱いについては、会計法（昭和２２年法律第３５号）、予算決算及び会計令（昭和２２年勅令第１６５号）（以下「予決令」という。）、契約事務取扱規則（昭和３７年大蔵省令第５２号）、防衛省所管契約事務取扱細則（平成１８年防衛庁訓令第１０８号）その他の法令に定めるもののほか、この心得書に定めるところによるものとする。 </w:t>
      </w:r>
    </w:p>
    <w:p w14:paraId="68A6D022"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（競争参加の申し出） </w:t>
      </w:r>
    </w:p>
    <w:p w14:paraId="795F0E5B" w14:textId="3796BF77"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第２条</w:t>
      </w:r>
      <w:r w:rsidR="00065092">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競争に参加しようとする者は、公告又は公示（以下「公告等」という。）において指定した期日までに、当該公告等において指定した書類を契約担当官等</w:t>
      </w:r>
    </w:p>
    <w:p w14:paraId="618C59D3" w14:textId="77777777" w:rsidR="001C6255" w:rsidRPr="00302765" w:rsidRDefault="00417D7F">
      <w:pPr>
        <w:spacing w:after="3" w:line="322" w:lineRule="auto"/>
        <w:ind w:left="250" w:hanging="10"/>
        <w:rPr>
          <w:rFonts w:ascii="ＭＳ 明朝" w:eastAsia="ＭＳ 明朝" w:hAnsi="ＭＳ 明朝"/>
        </w:rPr>
      </w:pPr>
      <w:r w:rsidRPr="00302765">
        <w:rPr>
          <w:rFonts w:ascii="ＭＳ 明朝" w:eastAsia="ＭＳ 明朝" w:hAnsi="ＭＳ 明朝" w:cs="ＭＳ 明朝"/>
          <w:sz w:val="24"/>
        </w:rPr>
        <w:t xml:space="preserve">（防衛省所管契約事務取扱細則第２条に規定する契約担当官等をいう。以下同じ。）に提出し、競争参加資格の確認を受けなければならない。 </w:t>
      </w:r>
    </w:p>
    <w:p w14:paraId="16DDE3F4"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（入札保証金等） </w:t>
      </w:r>
    </w:p>
    <w:p w14:paraId="7758AC16" w14:textId="3CA576CE"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第３条</w:t>
      </w:r>
      <w:r w:rsidR="00065092">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入札に参加することができる者（以下「入札参加者」という。）は、予決令第７４条の公告において指定した期日までに、見積金額の１００分の５以上の入札保証金又は入札保証金に代わる担保を契約担当官等に納付し、又は提供しなければならない。ただし、入札保証金の全部又は一部の納付を免除された場合は、この限りでない。 </w:t>
      </w:r>
    </w:p>
    <w:p w14:paraId="1579C6D3" w14:textId="32CB9C39" w:rsidR="001C6255" w:rsidRPr="00302765" w:rsidRDefault="00065092" w:rsidP="00417D7F">
      <w:pPr>
        <w:numPr>
          <w:ilvl w:val="0"/>
          <w:numId w:val="1"/>
        </w:numPr>
        <w:spacing w:after="3" w:line="322" w:lineRule="auto"/>
        <w:ind w:hanging="25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参加者は、前項ただし書きの場合において、入札保証金の納付を免除された理由が入札保証保険契約を結んだことによるものであるときは、当該入札保証保険契約に係る保険証券を契約担当官等に提出しなければならない。 </w:t>
      </w:r>
    </w:p>
    <w:p w14:paraId="06638DF1" w14:textId="4834F2F3" w:rsidR="001C6255" w:rsidRPr="00302765" w:rsidRDefault="00065092" w:rsidP="00417D7F">
      <w:pPr>
        <w:numPr>
          <w:ilvl w:val="0"/>
          <w:numId w:val="1"/>
        </w:numPr>
        <w:spacing w:after="3" w:line="322" w:lineRule="auto"/>
        <w:ind w:hanging="25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参加者は、入札保証金を納付する場合は、あらかじめ入札保証金の金額に相当する金額の金銭を取扱官庁の保管金取扱店（日本銀行の本店、支店又は代理店）に払い込み、保管金領収証書の交付を受け、これに保管金提出書を添えて契約担当官等に提出しなければならない。 </w:t>
      </w:r>
    </w:p>
    <w:p w14:paraId="60418008" w14:textId="32592F9E" w:rsidR="001C6255" w:rsidRPr="00302765" w:rsidRDefault="00065092" w:rsidP="00417D7F">
      <w:pPr>
        <w:numPr>
          <w:ilvl w:val="0"/>
          <w:numId w:val="1"/>
        </w:numPr>
        <w:spacing w:after="0" w:line="325" w:lineRule="auto"/>
        <w:ind w:hanging="25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入札参加者は、第１項本文の規定により提供する入札保証金に代わる担保が銀行等の保証である場合においては、当該保証に係る保証書を提出しなければならない。 </w:t>
      </w:r>
    </w:p>
    <w:p w14:paraId="41450615" w14:textId="228483FC" w:rsidR="001C6255" w:rsidRPr="00302765" w:rsidRDefault="00065092" w:rsidP="00417D7F">
      <w:pPr>
        <w:numPr>
          <w:ilvl w:val="0"/>
          <w:numId w:val="1"/>
        </w:numPr>
        <w:spacing w:after="0" w:line="325" w:lineRule="auto"/>
        <w:ind w:hanging="25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入札保証金又は入札保証金に代わる担保は、落札者に対しては契約締結後に、落札者以外の者に対しては、落札者決定後にその払渡請求書と引き替えにこれを還付する。 </w:t>
      </w:r>
    </w:p>
    <w:p w14:paraId="7D109F27" w14:textId="244F9FBB" w:rsidR="00302765" w:rsidRPr="00302765" w:rsidRDefault="00302765" w:rsidP="00302765">
      <w:pPr>
        <w:spacing w:after="0" w:line="325" w:lineRule="auto"/>
        <w:rPr>
          <w:rFonts w:ascii="ＭＳ 明朝" w:eastAsia="ＭＳ 明朝" w:hAnsi="ＭＳ 明朝" w:cs="ＭＳ 明朝"/>
          <w:sz w:val="24"/>
        </w:rPr>
      </w:pPr>
    </w:p>
    <w:p w14:paraId="1DAF985C" w14:textId="77777777" w:rsidR="00302765" w:rsidRPr="00302765" w:rsidRDefault="00302765" w:rsidP="00302765">
      <w:pPr>
        <w:spacing w:after="0" w:line="325" w:lineRule="auto"/>
        <w:rPr>
          <w:rFonts w:ascii="ＭＳ 明朝" w:eastAsia="ＭＳ 明朝" w:hAnsi="ＭＳ 明朝"/>
        </w:rPr>
      </w:pPr>
    </w:p>
    <w:p w14:paraId="43CC4506"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lastRenderedPageBreak/>
        <w:t xml:space="preserve">（入札等） </w:t>
      </w:r>
    </w:p>
    <w:p w14:paraId="102EB94A" w14:textId="4401DA92"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第４条</w:t>
      </w:r>
      <w:r w:rsidR="00065092">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入札参加者は、契約担当官等から競争参加資格があると認められた者又はその代理人のみとする。 </w:t>
      </w:r>
    </w:p>
    <w:p w14:paraId="30DBA223" w14:textId="162AE8E9" w:rsidR="001C6255" w:rsidRPr="00302765" w:rsidRDefault="00065092" w:rsidP="00417D7F">
      <w:pPr>
        <w:numPr>
          <w:ilvl w:val="0"/>
          <w:numId w:val="2"/>
        </w:numPr>
        <w:spacing w:after="3" w:line="322" w:lineRule="auto"/>
        <w:ind w:hanging="24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参加者が代理人であるときは、必要に応じて別記様式第１から別記様式第３までに定める個別案件についての委任状又は年間委任状を契約担当官等に提出しなければならない。ただし、予決令第７１条第１項の規定に該当する者を代理人とすることはできない。  別記様式第１及び別記様式第２については、公告等において指定した書類の提出期限までに、別記様式第３については、入札前までに持参、郵送（書留郵便に限る。）若しくは託送（書留郵便と同等のものに限る。）（以下「郵送等」という。）又は電子メールにより提出するものとする。 </w:t>
      </w:r>
    </w:p>
    <w:p w14:paraId="20FD3795" w14:textId="77777777"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 xml:space="preserve">  なお、別記様式第２に定める年間委任状については、内容に変更がある場合を除き再度提出する必要はない。 </w:t>
      </w:r>
    </w:p>
    <w:p w14:paraId="2E05ECDD" w14:textId="0735EC45" w:rsidR="001C6255" w:rsidRPr="00302765" w:rsidRDefault="00065092" w:rsidP="00417D7F">
      <w:pPr>
        <w:numPr>
          <w:ilvl w:val="0"/>
          <w:numId w:val="2"/>
        </w:numPr>
        <w:spacing w:after="3" w:line="322" w:lineRule="auto"/>
        <w:ind w:hanging="24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入札参加者又は入札参加者の代理人は、当該入札に対する他の入札参加者の代理をすることができない。 </w:t>
      </w:r>
    </w:p>
    <w:p w14:paraId="357F6F17" w14:textId="3AB5BA54" w:rsidR="001C6255" w:rsidRPr="00302765" w:rsidRDefault="00065092" w:rsidP="00417D7F">
      <w:pPr>
        <w:numPr>
          <w:ilvl w:val="0"/>
          <w:numId w:val="2"/>
        </w:numPr>
        <w:spacing w:after="3" w:line="322" w:lineRule="auto"/>
        <w:ind w:hanging="24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参加者は、入札説明書（又は指名通知書）、図面、仕様書、現場説明書、契約書案（以下「入札説明書等」という。）及び現場（やむを得ず立ち入れない場合を除く。）等を熟覧の上、入札しなければならない。 </w:t>
      </w:r>
    </w:p>
    <w:p w14:paraId="483F4912" w14:textId="24E502A5" w:rsidR="001C6255" w:rsidRPr="00302765" w:rsidRDefault="00417D7F" w:rsidP="00065092">
      <w:pPr>
        <w:spacing w:after="3" w:line="322" w:lineRule="auto"/>
        <w:ind w:leftChars="100" w:left="220" w:firstLineChars="100" w:firstLine="240"/>
        <w:rPr>
          <w:rFonts w:ascii="ＭＳ 明朝" w:eastAsia="ＭＳ 明朝" w:hAnsi="ＭＳ 明朝"/>
        </w:rPr>
      </w:pPr>
      <w:r w:rsidRPr="00302765">
        <w:rPr>
          <w:rFonts w:ascii="ＭＳ 明朝" w:eastAsia="ＭＳ 明朝" w:hAnsi="ＭＳ 明朝" w:cs="ＭＳ 明朝"/>
          <w:sz w:val="24"/>
        </w:rPr>
        <w:t xml:space="preserve">なお、入札説明書等及び現場等に疑義があるときは、入札説明書において指定した期日までに契約担当官等に質問することができる。また、質問に際しては、入札説明書等において指定した担当部局に電話連絡し、書面（様式は自由とする。）を持参、郵送等又は電子メールにより提出することにより質問することができる。 </w:t>
      </w:r>
    </w:p>
    <w:p w14:paraId="3E097F3F" w14:textId="00A34159" w:rsidR="001C6255" w:rsidRPr="00302765" w:rsidRDefault="00065092" w:rsidP="00417D7F">
      <w:pPr>
        <w:numPr>
          <w:ilvl w:val="0"/>
          <w:numId w:val="2"/>
        </w:numPr>
        <w:spacing w:after="3" w:line="322" w:lineRule="auto"/>
        <w:ind w:hanging="24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参加者は、別記様式第４により入札書を作成し、入札件名、開札日時及び商号又は名称を表記した封筒に入れて封かんの上、入札書提出締切時刻までに提出しなければならない。郵送等による入札が認められている場合において、郵送等により入札書を提出するときは、発送後速やかに公告等において指定した担当部局に電話連絡するものとする。 </w:t>
      </w:r>
    </w:p>
    <w:p w14:paraId="11C0F7E1" w14:textId="120E98CD" w:rsidR="001C6255" w:rsidRPr="00302765" w:rsidRDefault="00065092" w:rsidP="00417D7F">
      <w:pPr>
        <w:numPr>
          <w:ilvl w:val="0"/>
          <w:numId w:val="2"/>
        </w:numPr>
        <w:spacing w:after="3" w:line="322" w:lineRule="auto"/>
        <w:ind w:hanging="24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第１回の入札に際し、入札書に記載した金額に対応する内訳明細書を契約担当官等が指定した方法により提出しなければならない。 </w:t>
      </w:r>
    </w:p>
    <w:p w14:paraId="06C06506" w14:textId="55089D0E" w:rsidR="001C6255" w:rsidRPr="00302765" w:rsidRDefault="00065092" w:rsidP="00417D7F">
      <w:pPr>
        <w:numPr>
          <w:ilvl w:val="0"/>
          <w:numId w:val="2"/>
        </w:numPr>
        <w:spacing w:after="3" w:line="322" w:lineRule="auto"/>
        <w:ind w:hanging="24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入札書及び内訳明細書が入札書提出締切時刻までに持参又は到達しない場合は、当該入札参加者は入札を辞退したものとみなす。 </w:t>
      </w:r>
    </w:p>
    <w:p w14:paraId="6D9C0C83" w14:textId="467E0A59" w:rsidR="001C6255" w:rsidRPr="00302765" w:rsidRDefault="00065092" w:rsidP="00417D7F">
      <w:pPr>
        <w:numPr>
          <w:ilvl w:val="0"/>
          <w:numId w:val="2"/>
        </w:numPr>
        <w:spacing w:after="3" w:line="322" w:lineRule="auto"/>
        <w:ind w:hanging="24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契約担当官等は、必要に応じ、内訳明細書について説明を求めることがある。また、内訳明細書に不備がある場合は、第８条第１１号に該当する入札として、当該入札参加者の入札を無効とする場合がある。 </w:t>
      </w:r>
    </w:p>
    <w:p w14:paraId="7B2624E4" w14:textId="6C5FDBD6" w:rsidR="001C6255" w:rsidRPr="00302765" w:rsidRDefault="00065092" w:rsidP="00417D7F">
      <w:pPr>
        <w:numPr>
          <w:ilvl w:val="0"/>
          <w:numId w:val="2"/>
        </w:numPr>
        <w:spacing w:after="3" w:line="322" w:lineRule="auto"/>
        <w:ind w:hanging="240"/>
        <w:rPr>
          <w:rFonts w:ascii="ＭＳ 明朝" w:eastAsia="ＭＳ 明朝" w:hAnsi="ＭＳ 明朝"/>
        </w:rPr>
      </w:pPr>
      <w:r>
        <w:rPr>
          <w:rFonts w:ascii="ＭＳ 明朝" w:eastAsia="ＭＳ 明朝" w:hAnsi="ＭＳ 明朝" w:cs="ＭＳ 明朝" w:hint="eastAsia"/>
          <w:sz w:val="24"/>
        </w:rPr>
        <w:lastRenderedPageBreak/>
        <w:t xml:space="preserve">　</w:t>
      </w:r>
      <w:r w:rsidR="00417D7F" w:rsidRPr="00302765">
        <w:rPr>
          <w:rFonts w:ascii="ＭＳ 明朝" w:eastAsia="ＭＳ 明朝" w:hAnsi="ＭＳ 明朝" w:cs="ＭＳ 明朝"/>
          <w:sz w:val="24"/>
        </w:rPr>
        <w:t xml:space="preserve">入札参加者は、一度提出した入札書及び内訳明細書の引き替え、変更又は取消しをすることができない。 </w:t>
      </w:r>
    </w:p>
    <w:p w14:paraId="64624199" w14:textId="1107500C" w:rsidR="001C6255" w:rsidRPr="00302765" w:rsidRDefault="004D7FD2" w:rsidP="004D7FD2">
      <w:pPr>
        <w:spacing w:after="3" w:line="322" w:lineRule="auto"/>
        <w:rPr>
          <w:rFonts w:ascii="ＭＳ 明朝" w:eastAsia="ＭＳ 明朝" w:hAnsi="ＭＳ 明朝"/>
        </w:rPr>
      </w:pPr>
      <w:r>
        <w:rPr>
          <w:rFonts w:ascii="ＭＳ 明朝" w:eastAsia="ＭＳ 明朝" w:hAnsi="ＭＳ 明朝" w:cs="ＭＳ 明朝" w:hint="eastAsia"/>
          <w:sz w:val="24"/>
          <w:szCs w:val="24"/>
          <w:u w:color="000000"/>
        </w:rPr>
        <w:t>1</w:t>
      </w:r>
      <w:r>
        <w:rPr>
          <w:rFonts w:ascii="ＭＳ 明朝" w:eastAsia="ＭＳ 明朝" w:hAnsi="ＭＳ 明朝" w:cs="ＭＳ 明朝"/>
          <w:sz w:val="24"/>
          <w:szCs w:val="24"/>
          <w:u w:color="000000"/>
        </w:rPr>
        <w:t>0</w:t>
      </w:r>
      <w:r w:rsidRPr="004D7FD2">
        <w:rPr>
          <w:rFonts w:ascii="ＭＳ 明朝" w:eastAsia="ＭＳ 明朝" w:hAnsi="ＭＳ 明朝" w:cs="ＭＳ 明朝" w:hint="eastAsia"/>
          <w:sz w:val="24"/>
          <w:szCs w:val="24"/>
          <w:u w:color="000000"/>
        </w:rPr>
        <w:t xml:space="preserve">　</w:t>
      </w:r>
      <w:r w:rsidR="00417D7F" w:rsidRPr="00302765">
        <w:rPr>
          <w:rFonts w:ascii="ＭＳ 明朝" w:eastAsia="ＭＳ 明朝" w:hAnsi="ＭＳ 明朝" w:cs="ＭＳ 明朝"/>
          <w:sz w:val="24"/>
        </w:rPr>
        <w:t xml:space="preserve">入札書を提出後、配置予定技術者を配置することができなくなった場合には、速やかにその旨を契約担当官等宛てに書面（様式は自由とするが、入札参加者により作成されたものに限る。以下「申出書」という。）にて申し出なければならない。申し出に際しては、公告等において指定した担当部局に電話連絡し、申出書をＦＡＸ又は電子メールにより送信するとともに、遅滞なく申出書を契約担当官等に提出しなければならない。 </w:t>
      </w:r>
    </w:p>
    <w:p w14:paraId="028F0378" w14:textId="77777777" w:rsidR="001C6255" w:rsidRPr="00302765" w:rsidRDefault="00417D7F">
      <w:pPr>
        <w:spacing w:after="66" w:line="322" w:lineRule="auto"/>
        <w:ind w:left="225" w:hanging="240"/>
        <w:rPr>
          <w:rFonts w:ascii="ＭＳ 明朝" w:eastAsia="ＭＳ 明朝" w:hAnsi="ＭＳ 明朝"/>
        </w:rPr>
      </w:pPr>
      <w:r w:rsidRPr="00302765">
        <w:rPr>
          <w:rFonts w:ascii="ＭＳ 明朝" w:eastAsia="ＭＳ 明朝" w:hAnsi="ＭＳ 明朝" w:cs="Times New Roman"/>
          <w:sz w:val="24"/>
        </w:rPr>
        <w:t xml:space="preserve">    </w:t>
      </w:r>
      <w:r w:rsidRPr="00302765">
        <w:rPr>
          <w:rFonts w:ascii="ＭＳ 明朝" w:eastAsia="ＭＳ 明朝" w:hAnsi="ＭＳ 明朝" w:cs="ＭＳ 明朝"/>
          <w:sz w:val="24"/>
        </w:rPr>
        <w:t xml:space="preserve">なお、落札後、配置予定技術者が配置できないことが明らかになった場合は、不正又は不誠実な行為として、当該契約担当官等の所在地を管轄する地方防衛局又は地方防衛支局（長崎防衛支局を除く。）の長から防整施（事）第１５０号（２８．３．３１）「工事請負契約等に係る指名停止等の措置要領について」（以下「指名停止要領」という。）により指名停止を行うことがある。 </w:t>
      </w:r>
    </w:p>
    <w:p w14:paraId="4AB89B21" w14:textId="10F6366A" w:rsidR="001C6255" w:rsidRPr="00302765" w:rsidRDefault="004D7FD2" w:rsidP="004D7FD2">
      <w:pPr>
        <w:spacing w:after="3" w:line="322" w:lineRule="auto"/>
        <w:rPr>
          <w:rFonts w:ascii="ＭＳ 明朝" w:eastAsia="ＭＳ 明朝" w:hAnsi="ＭＳ 明朝"/>
        </w:rPr>
      </w:pPr>
      <w:r>
        <w:rPr>
          <w:rFonts w:ascii="ＭＳ 明朝" w:eastAsia="ＭＳ 明朝" w:hAnsi="ＭＳ 明朝" w:cs="ＭＳ 明朝" w:hint="eastAsia"/>
          <w:sz w:val="24"/>
        </w:rPr>
        <w:t>1</w:t>
      </w:r>
      <w:r>
        <w:rPr>
          <w:rFonts w:ascii="ＭＳ 明朝" w:eastAsia="ＭＳ 明朝" w:hAnsi="ＭＳ 明朝" w:cs="ＭＳ 明朝"/>
          <w:sz w:val="24"/>
        </w:rPr>
        <w:t>1</w:t>
      </w:r>
      <w:r w:rsidR="00310406">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参加者は、公告等又は指名通知書において指定された時刻までに、指定された場所（以下「入札室」という。）に入室し、開札に立ち会うことができるものとする。入札室に入室しようとするときは、一般競争参加資格確認通知書又は指名通知書の写しを入札執行官に提示しなければならない。 </w:t>
      </w:r>
    </w:p>
    <w:p w14:paraId="5A05E8C8" w14:textId="77777777"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Times New Roman"/>
          <w:sz w:val="24"/>
        </w:rPr>
        <w:t xml:space="preserve">    </w:t>
      </w:r>
      <w:r w:rsidRPr="00302765">
        <w:rPr>
          <w:rFonts w:ascii="ＭＳ 明朝" w:eastAsia="ＭＳ 明朝" w:hAnsi="ＭＳ 明朝" w:cs="ＭＳ 明朝"/>
          <w:sz w:val="24"/>
        </w:rPr>
        <w:t xml:space="preserve">なお、一般競争参加資格確認通知書又は指名通知書を受けた本人又はその代理人以外の者は、入札室に入室できないことがある。 </w:t>
      </w:r>
    </w:p>
    <w:p w14:paraId="6DD50A60" w14:textId="77777777"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 xml:space="preserve">  また、開札に立ち会わない場合でも提出された入札書は有効なものとして取り扱うこととするが、再度の入札を行うこととなったときは、郵送等開札に立ち会わなかった入札参加者は、契約担当官等からの連絡に対して速やかに再度の入札に参加する意思の有無を明らかにするものとする。 </w:t>
      </w:r>
    </w:p>
    <w:p w14:paraId="0D54FEA1"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（入札参加の取りやめ） </w:t>
      </w:r>
    </w:p>
    <w:p w14:paraId="5D47A9F2" w14:textId="5363C7AE"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第５条</w:t>
      </w:r>
      <w:r w:rsidR="00310406">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入札参加者は、入札書を提出するまでは、いつでも入札参加を取りやめることができる。また、予定価格の制限の範囲内の価格をもって入札した者がいないときに再度の入札を行う場合も、同様とする。 </w:t>
      </w:r>
    </w:p>
    <w:p w14:paraId="23A6F9DA" w14:textId="35F03880" w:rsidR="001C6255" w:rsidRPr="00302765" w:rsidRDefault="00310406" w:rsidP="00417D7F">
      <w:pPr>
        <w:numPr>
          <w:ilvl w:val="0"/>
          <w:numId w:val="4"/>
        </w:numPr>
        <w:spacing w:after="3" w:line="322" w:lineRule="auto"/>
        <w:ind w:hanging="24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参加者は、入札を辞退するときは、入札辞退届（別記様式第５）を契約担当官等に持参又は郵送等により提出するものとする。ただし、これによることができない場合は、その旨を明記した入札書を提出するものとする。 </w:t>
      </w:r>
    </w:p>
    <w:p w14:paraId="65BBCBCE" w14:textId="5BB46715" w:rsidR="001C6255" w:rsidRPr="00302765" w:rsidRDefault="00310406" w:rsidP="00417D7F">
      <w:pPr>
        <w:numPr>
          <w:ilvl w:val="0"/>
          <w:numId w:val="4"/>
        </w:numPr>
        <w:spacing w:after="3" w:line="322" w:lineRule="auto"/>
        <w:ind w:hanging="24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入札参加を取りやめた者は、これを理由として以後不利益な取扱いを受けるものではない。 </w:t>
      </w:r>
    </w:p>
    <w:p w14:paraId="73498C66" w14:textId="53F52746" w:rsidR="00302765" w:rsidRPr="00302765" w:rsidRDefault="00302765" w:rsidP="00302765">
      <w:pPr>
        <w:spacing w:after="3" w:line="322" w:lineRule="auto"/>
        <w:rPr>
          <w:rFonts w:ascii="ＭＳ 明朝" w:eastAsia="ＭＳ 明朝" w:hAnsi="ＭＳ 明朝" w:cs="ＭＳ 明朝"/>
          <w:sz w:val="24"/>
        </w:rPr>
      </w:pPr>
    </w:p>
    <w:p w14:paraId="7EF084F6" w14:textId="77777777" w:rsidR="00302765" w:rsidRPr="00302765" w:rsidRDefault="00302765" w:rsidP="00302765">
      <w:pPr>
        <w:spacing w:after="3" w:line="322" w:lineRule="auto"/>
        <w:rPr>
          <w:rFonts w:ascii="ＭＳ 明朝" w:eastAsia="ＭＳ 明朝" w:hAnsi="ＭＳ 明朝"/>
        </w:rPr>
      </w:pPr>
    </w:p>
    <w:p w14:paraId="6923D21C"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lastRenderedPageBreak/>
        <w:t xml:space="preserve">（公正な入札の確保） </w:t>
      </w:r>
    </w:p>
    <w:p w14:paraId="5B2D395E" w14:textId="3080478D"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第６条</w:t>
      </w:r>
      <w:r w:rsidR="00310406">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入札参加者は、私的独占の禁止及び公正取引の確保に関する法律（昭和２</w:t>
      </w:r>
    </w:p>
    <w:p w14:paraId="67A0BE68" w14:textId="77777777" w:rsidR="001C6255" w:rsidRPr="00302765" w:rsidRDefault="00417D7F">
      <w:pPr>
        <w:spacing w:after="66"/>
        <w:ind w:left="250" w:hanging="10"/>
        <w:rPr>
          <w:rFonts w:ascii="ＭＳ 明朝" w:eastAsia="ＭＳ 明朝" w:hAnsi="ＭＳ 明朝"/>
        </w:rPr>
      </w:pPr>
      <w:r w:rsidRPr="00302765">
        <w:rPr>
          <w:rFonts w:ascii="ＭＳ 明朝" w:eastAsia="ＭＳ 明朝" w:hAnsi="ＭＳ 明朝" w:cs="ＭＳ 明朝"/>
          <w:sz w:val="24"/>
        </w:rPr>
        <w:t xml:space="preserve">２年法律第５４号）等に抵触する行為を行ってはならない。 </w:t>
      </w:r>
    </w:p>
    <w:p w14:paraId="75121B9E" w14:textId="4445ADEF" w:rsidR="001C6255" w:rsidRPr="00302765" w:rsidRDefault="00310406" w:rsidP="00417D7F">
      <w:pPr>
        <w:numPr>
          <w:ilvl w:val="0"/>
          <w:numId w:val="5"/>
        </w:numPr>
        <w:spacing w:after="3" w:line="322" w:lineRule="auto"/>
        <w:ind w:hanging="24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参加者は、入札に当たっては、他の入札参加者と入札意思、入札価格（入札保証金の金額等又は金融機関等の保証金額を含む。）又は入札書、内訳書その他の契約担当官等に提出する書類（以下「入札書等」という。）の作成についていかなる相談も行ってはならず、独自に入札価格を定めなければならない。 </w:t>
      </w:r>
    </w:p>
    <w:p w14:paraId="6C89C03A" w14:textId="402E8F21" w:rsidR="001C6255" w:rsidRPr="00302765" w:rsidRDefault="00310406" w:rsidP="00417D7F">
      <w:pPr>
        <w:numPr>
          <w:ilvl w:val="0"/>
          <w:numId w:val="5"/>
        </w:numPr>
        <w:spacing w:after="3" w:line="322" w:lineRule="auto"/>
        <w:ind w:hanging="24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入札参加者は、落札者の決定前に、他の入札参加者に対して入札意思、入札価格（入札保証金の金額等又は金融機関等の保証金額を含む。）、入札書等を意図的に開示してはならない。 </w:t>
      </w:r>
    </w:p>
    <w:p w14:paraId="5E0E4F5D" w14:textId="5535AEA4" w:rsidR="001C6255" w:rsidRPr="00302765" w:rsidRDefault="00310406" w:rsidP="00417D7F">
      <w:pPr>
        <w:numPr>
          <w:ilvl w:val="0"/>
          <w:numId w:val="5"/>
        </w:numPr>
        <w:spacing w:after="3" w:line="322" w:lineRule="auto"/>
        <w:ind w:hanging="240"/>
        <w:rPr>
          <w:rFonts w:ascii="ＭＳ 明朝" w:eastAsia="ＭＳ 明朝" w:hAnsi="ＭＳ 明朝"/>
        </w:rPr>
      </w:pPr>
      <w:r w:rsidRPr="004D7FD2">
        <w:rPr>
          <w:rFonts w:ascii="ＭＳ 明朝" w:eastAsia="ＭＳ 明朝" w:hAnsi="ＭＳ 明朝" w:cs="ＭＳ 明朝" w:hint="eastAsia"/>
          <w:sz w:val="24"/>
          <w:szCs w:val="24"/>
          <w:u w:color="000000"/>
        </w:rPr>
        <w:t xml:space="preserve">　</w:t>
      </w:r>
      <w:r w:rsidR="00417D7F" w:rsidRPr="00302765">
        <w:rPr>
          <w:rFonts w:ascii="ＭＳ 明朝" w:eastAsia="ＭＳ 明朝" w:hAnsi="ＭＳ 明朝" w:cs="ＭＳ 明朝"/>
          <w:sz w:val="24"/>
        </w:rPr>
        <w:t xml:space="preserve">前項までの規定に違反する行為を行った場合は、不正又は不誠実な行為として、契約担当官等の所在地を管轄する地方防衛局又は地方防衛支局（長崎防衛支局を除く。）の長から指名停止措置要領に基づく指名停止を行うことがある。 </w:t>
      </w:r>
    </w:p>
    <w:p w14:paraId="5A8BEE2B"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（入札の取りやめ等） </w:t>
      </w:r>
    </w:p>
    <w:p w14:paraId="2ED5FB26" w14:textId="6DA7E9F1"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第７条</w:t>
      </w:r>
      <w:r w:rsidR="00310406">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入札参加者が連合し又は不穏の行動を為す等の場合において、入札を公正に執行することができないと認められるときは、当該入札参加者を入札に参加させず又は入札の執行を延期又は取りやめることがある。 </w:t>
      </w:r>
    </w:p>
    <w:p w14:paraId="2A10DB8E" w14:textId="77777777" w:rsidR="00310406" w:rsidRDefault="00417D7F">
      <w:pPr>
        <w:spacing w:after="3" w:line="322" w:lineRule="auto"/>
        <w:ind w:left="-5" w:right="2160" w:hanging="10"/>
        <w:rPr>
          <w:rFonts w:ascii="ＭＳ 明朝" w:eastAsia="ＭＳ 明朝" w:hAnsi="ＭＳ 明朝" w:cs="ＭＳ 明朝"/>
          <w:sz w:val="24"/>
        </w:rPr>
      </w:pPr>
      <w:r w:rsidRPr="00302765">
        <w:rPr>
          <w:rFonts w:ascii="ＭＳ 明朝" w:eastAsia="ＭＳ 明朝" w:hAnsi="ＭＳ 明朝" w:cs="ＭＳ 明朝"/>
          <w:sz w:val="24"/>
        </w:rPr>
        <w:t>（入札の無効）</w:t>
      </w:r>
    </w:p>
    <w:p w14:paraId="77443DCF" w14:textId="567913A0" w:rsidR="001C6255" w:rsidRPr="00302765" w:rsidRDefault="00417D7F">
      <w:pPr>
        <w:spacing w:after="3" w:line="322" w:lineRule="auto"/>
        <w:ind w:left="-5" w:right="2160" w:hanging="10"/>
        <w:rPr>
          <w:rFonts w:ascii="ＭＳ 明朝" w:eastAsia="ＭＳ 明朝" w:hAnsi="ＭＳ 明朝"/>
        </w:rPr>
      </w:pPr>
      <w:r w:rsidRPr="00302765">
        <w:rPr>
          <w:rFonts w:ascii="ＭＳ 明朝" w:eastAsia="ＭＳ 明朝" w:hAnsi="ＭＳ 明朝" w:cs="ＭＳ 明朝"/>
          <w:sz w:val="24"/>
        </w:rPr>
        <w:t>第８条</w:t>
      </w:r>
      <w:r w:rsidR="00310406">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次の各号のいずれかに該当する入札は、無効とする。 </w:t>
      </w:r>
    </w:p>
    <w:p w14:paraId="73059B72" w14:textId="77777777" w:rsidR="001C6255" w:rsidRPr="00302765" w:rsidRDefault="00417D7F" w:rsidP="00417D7F">
      <w:pPr>
        <w:numPr>
          <w:ilvl w:val="0"/>
          <w:numId w:val="6"/>
        </w:numPr>
        <w:spacing w:after="3"/>
        <w:ind w:hanging="720"/>
        <w:rPr>
          <w:rFonts w:ascii="ＭＳ 明朝" w:eastAsia="ＭＳ 明朝" w:hAnsi="ＭＳ 明朝"/>
        </w:rPr>
      </w:pPr>
      <w:r w:rsidRPr="00302765">
        <w:rPr>
          <w:rFonts w:ascii="ＭＳ 明朝" w:eastAsia="ＭＳ 明朝" w:hAnsi="ＭＳ 明朝" w:cs="ＭＳ 明朝"/>
          <w:sz w:val="24"/>
        </w:rPr>
        <w:t xml:space="preserve">競争参加資格を有しない者のした入札 </w:t>
      </w:r>
    </w:p>
    <w:p w14:paraId="04B1D987" w14:textId="77777777" w:rsidR="001C6255" w:rsidRPr="00302765" w:rsidRDefault="00417D7F" w:rsidP="00417D7F">
      <w:pPr>
        <w:numPr>
          <w:ilvl w:val="0"/>
          <w:numId w:val="6"/>
        </w:numPr>
        <w:spacing w:after="78"/>
        <w:ind w:hanging="720"/>
        <w:rPr>
          <w:rFonts w:ascii="ＭＳ 明朝" w:eastAsia="ＭＳ 明朝" w:hAnsi="ＭＳ 明朝"/>
        </w:rPr>
      </w:pPr>
      <w:r w:rsidRPr="00302765">
        <w:rPr>
          <w:rFonts w:ascii="ＭＳ 明朝" w:eastAsia="ＭＳ 明朝" w:hAnsi="ＭＳ 明朝" w:cs="ＭＳ 明朝"/>
          <w:sz w:val="24"/>
        </w:rPr>
        <w:t xml:space="preserve">入札書の提出期限後に到達した入札 </w:t>
      </w:r>
    </w:p>
    <w:p w14:paraId="6B8A0767" w14:textId="77777777" w:rsidR="001C6255" w:rsidRPr="00302765" w:rsidRDefault="00417D7F" w:rsidP="00417D7F">
      <w:pPr>
        <w:numPr>
          <w:ilvl w:val="0"/>
          <w:numId w:val="6"/>
        </w:numPr>
        <w:spacing w:after="3" w:line="322" w:lineRule="auto"/>
        <w:ind w:hanging="720"/>
        <w:rPr>
          <w:rFonts w:ascii="ＭＳ 明朝" w:eastAsia="ＭＳ 明朝" w:hAnsi="ＭＳ 明朝"/>
        </w:rPr>
      </w:pPr>
      <w:r w:rsidRPr="00302765">
        <w:rPr>
          <w:rFonts w:ascii="ＭＳ 明朝" w:eastAsia="ＭＳ 明朝" w:hAnsi="ＭＳ 明朝" w:cs="ＭＳ 明朝"/>
          <w:sz w:val="24"/>
        </w:rPr>
        <w:t xml:space="preserve">契約担当官等が提出を求めた資料を提出しない者又は虚偽の記載若しくは不備のある資料を提出した者のした入札 </w:t>
      </w:r>
    </w:p>
    <w:p w14:paraId="207A88A8" w14:textId="77777777" w:rsidR="001C6255" w:rsidRPr="00302765" w:rsidRDefault="00417D7F" w:rsidP="00417D7F">
      <w:pPr>
        <w:numPr>
          <w:ilvl w:val="0"/>
          <w:numId w:val="6"/>
        </w:numPr>
        <w:spacing w:after="78"/>
        <w:ind w:hanging="720"/>
        <w:rPr>
          <w:rFonts w:ascii="ＭＳ 明朝" w:eastAsia="ＭＳ 明朝" w:hAnsi="ＭＳ 明朝"/>
        </w:rPr>
      </w:pPr>
      <w:r w:rsidRPr="00302765">
        <w:rPr>
          <w:rFonts w:ascii="ＭＳ 明朝" w:eastAsia="ＭＳ 明朝" w:hAnsi="ＭＳ 明朝" w:cs="ＭＳ 明朝"/>
          <w:sz w:val="24"/>
        </w:rPr>
        <w:t xml:space="preserve">委任状を提出しない代理人のした入札 </w:t>
      </w:r>
    </w:p>
    <w:p w14:paraId="0AB58FC8" w14:textId="77777777" w:rsidR="001C6255" w:rsidRPr="00302765" w:rsidRDefault="00417D7F" w:rsidP="00417D7F">
      <w:pPr>
        <w:numPr>
          <w:ilvl w:val="0"/>
          <w:numId w:val="6"/>
        </w:numPr>
        <w:spacing w:after="78"/>
        <w:ind w:hanging="720"/>
        <w:rPr>
          <w:rFonts w:ascii="ＭＳ 明朝" w:eastAsia="ＭＳ 明朝" w:hAnsi="ＭＳ 明朝"/>
        </w:rPr>
      </w:pPr>
      <w:r w:rsidRPr="00302765">
        <w:rPr>
          <w:rFonts w:ascii="ＭＳ 明朝" w:eastAsia="ＭＳ 明朝" w:hAnsi="ＭＳ 明朝" w:cs="ＭＳ 明朝"/>
          <w:sz w:val="24"/>
        </w:rPr>
        <w:t xml:space="preserve">入札参加者名を欠く入札 </w:t>
      </w:r>
    </w:p>
    <w:p w14:paraId="140154D0" w14:textId="77777777" w:rsidR="001C6255" w:rsidRPr="00302765" w:rsidRDefault="00417D7F" w:rsidP="00417D7F">
      <w:pPr>
        <w:numPr>
          <w:ilvl w:val="0"/>
          <w:numId w:val="6"/>
        </w:numPr>
        <w:spacing w:after="78"/>
        <w:ind w:hanging="720"/>
        <w:rPr>
          <w:rFonts w:ascii="ＭＳ 明朝" w:eastAsia="ＭＳ 明朝" w:hAnsi="ＭＳ 明朝"/>
        </w:rPr>
      </w:pPr>
      <w:r w:rsidRPr="00302765">
        <w:rPr>
          <w:rFonts w:ascii="ＭＳ 明朝" w:eastAsia="ＭＳ 明朝" w:hAnsi="ＭＳ 明朝" w:cs="ＭＳ 明朝"/>
          <w:sz w:val="24"/>
        </w:rPr>
        <w:t xml:space="preserve">金額を訂正した入札 </w:t>
      </w:r>
    </w:p>
    <w:p w14:paraId="7477E8A0" w14:textId="77777777" w:rsidR="001C6255" w:rsidRPr="00302765" w:rsidRDefault="00417D7F" w:rsidP="00417D7F">
      <w:pPr>
        <w:numPr>
          <w:ilvl w:val="0"/>
          <w:numId w:val="6"/>
        </w:numPr>
        <w:spacing w:after="78"/>
        <w:ind w:hanging="720"/>
        <w:rPr>
          <w:rFonts w:ascii="ＭＳ 明朝" w:eastAsia="ＭＳ 明朝" w:hAnsi="ＭＳ 明朝"/>
        </w:rPr>
      </w:pPr>
      <w:r w:rsidRPr="00302765">
        <w:rPr>
          <w:rFonts w:ascii="ＭＳ 明朝" w:eastAsia="ＭＳ 明朝" w:hAnsi="ＭＳ 明朝" w:cs="ＭＳ 明朝"/>
          <w:sz w:val="24"/>
        </w:rPr>
        <w:t xml:space="preserve">誤字、脱字等により意思表示が不明瞭である入札 </w:t>
      </w:r>
    </w:p>
    <w:p w14:paraId="0C21F230" w14:textId="77777777" w:rsidR="001C6255" w:rsidRPr="00302765" w:rsidRDefault="00417D7F" w:rsidP="00417D7F">
      <w:pPr>
        <w:numPr>
          <w:ilvl w:val="0"/>
          <w:numId w:val="6"/>
        </w:numPr>
        <w:spacing w:after="78"/>
        <w:ind w:hanging="720"/>
        <w:rPr>
          <w:rFonts w:ascii="ＭＳ 明朝" w:eastAsia="ＭＳ 明朝" w:hAnsi="ＭＳ 明朝"/>
        </w:rPr>
      </w:pPr>
      <w:r w:rsidRPr="00302765">
        <w:rPr>
          <w:rFonts w:ascii="ＭＳ 明朝" w:eastAsia="ＭＳ 明朝" w:hAnsi="ＭＳ 明朝" w:cs="ＭＳ 明朝"/>
          <w:sz w:val="24"/>
        </w:rPr>
        <w:t xml:space="preserve">明らかに連合によると認められる入札 </w:t>
      </w:r>
    </w:p>
    <w:p w14:paraId="29532A5A" w14:textId="77777777" w:rsidR="001C6255" w:rsidRPr="00302765" w:rsidRDefault="00417D7F" w:rsidP="00417D7F">
      <w:pPr>
        <w:numPr>
          <w:ilvl w:val="0"/>
          <w:numId w:val="6"/>
        </w:numPr>
        <w:spacing w:after="3" w:line="322" w:lineRule="auto"/>
        <w:ind w:hanging="720"/>
        <w:rPr>
          <w:rFonts w:ascii="ＭＳ 明朝" w:eastAsia="ＭＳ 明朝" w:hAnsi="ＭＳ 明朝"/>
        </w:rPr>
      </w:pPr>
      <w:r w:rsidRPr="00302765">
        <w:rPr>
          <w:rFonts w:ascii="ＭＳ 明朝" w:eastAsia="ＭＳ 明朝" w:hAnsi="ＭＳ 明朝" w:cs="ＭＳ 明朝"/>
          <w:sz w:val="24"/>
        </w:rPr>
        <w:t xml:space="preserve">当該入札について他の入札参加者の代理人を兼ね又は２人以上の代理をした者のした入札 </w:t>
      </w:r>
    </w:p>
    <w:p w14:paraId="594BAB3C" w14:textId="77777777" w:rsidR="001C6255" w:rsidRPr="00302765" w:rsidRDefault="00417D7F" w:rsidP="00417D7F">
      <w:pPr>
        <w:numPr>
          <w:ilvl w:val="0"/>
          <w:numId w:val="6"/>
        </w:numPr>
        <w:spacing w:after="79"/>
        <w:ind w:hanging="720"/>
        <w:rPr>
          <w:rFonts w:ascii="ＭＳ 明朝" w:eastAsia="ＭＳ 明朝" w:hAnsi="ＭＳ 明朝"/>
        </w:rPr>
      </w:pPr>
      <w:r w:rsidRPr="00302765">
        <w:rPr>
          <w:rFonts w:ascii="ＭＳ 明朝" w:eastAsia="ＭＳ 明朝" w:hAnsi="ＭＳ 明朝" w:cs="ＭＳ 明朝"/>
          <w:sz w:val="24"/>
        </w:rPr>
        <w:t xml:space="preserve">２通以上の入札書を提出又は入札函に投入した者のした入札 </w:t>
      </w:r>
    </w:p>
    <w:p w14:paraId="6C763FB3" w14:textId="1D117443" w:rsidR="001C6255" w:rsidRPr="004D7FD2" w:rsidRDefault="00417D7F" w:rsidP="00417D7F">
      <w:pPr>
        <w:numPr>
          <w:ilvl w:val="0"/>
          <w:numId w:val="6"/>
        </w:numPr>
        <w:spacing w:after="77"/>
        <w:ind w:hanging="720"/>
        <w:rPr>
          <w:rFonts w:ascii="ＭＳ 明朝" w:eastAsia="ＭＳ 明朝" w:hAnsi="ＭＳ 明朝"/>
        </w:rPr>
      </w:pPr>
      <w:r w:rsidRPr="00302765">
        <w:rPr>
          <w:rFonts w:ascii="ＭＳ 明朝" w:eastAsia="ＭＳ 明朝" w:hAnsi="ＭＳ 明朝" w:cs="ＭＳ 明朝"/>
          <w:sz w:val="24"/>
        </w:rPr>
        <w:t xml:space="preserve">その他入札に関する条件に違反した入札 </w:t>
      </w:r>
    </w:p>
    <w:p w14:paraId="41A5EEEE" w14:textId="15CBE9F8" w:rsidR="004D7FD2" w:rsidRDefault="004D7FD2" w:rsidP="004D7FD2">
      <w:pPr>
        <w:spacing w:after="77"/>
        <w:rPr>
          <w:rFonts w:ascii="ＭＳ 明朝" w:eastAsia="ＭＳ 明朝" w:hAnsi="ＭＳ 明朝" w:cs="ＭＳ 明朝"/>
          <w:sz w:val="24"/>
        </w:rPr>
      </w:pPr>
    </w:p>
    <w:p w14:paraId="392FFAE7" w14:textId="00B93C20" w:rsidR="004D7FD2" w:rsidRPr="00302765" w:rsidRDefault="004D7FD2" w:rsidP="004D7FD2">
      <w:pPr>
        <w:spacing w:after="77"/>
        <w:rPr>
          <w:rFonts w:ascii="ＭＳ 明朝" w:eastAsia="ＭＳ 明朝" w:hAnsi="ＭＳ 明朝"/>
        </w:rPr>
      </w:pPr>
    </w:p>
    <w:p w14:paraId="773AB963" w14:textId="06CFAEC5"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lastRenderedPageBreak/>
        <w:t>２</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開札後、次の各号のいずれかに該当することとなった場合は、当該者のした入札は無効として取り扱うものとする。 </w:t>
      </w:r>
    </w:p>
    <w:p w14:paraId="62C57F1B" w14:textId="409316A7" w:rsidR="001C6255" w:rsidRPr="00302765" w:rsidRDefault="00D153A9" w:rsidP="00417D7F">
      <w:pPr>
        <w:numPr>
          <w:ilvl w:val="0"/>
          <w:numId w:val="7"/>
        </w:numPr>
        <w:spacing w:after="3" w:line="322" w:lineRule="auto"/>
        <w:ind w:hanging="48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配置予定技術者を配置することができなくなったとき（契約担当官等が配置予定技術者の変更をやむを得ないとして承認した場合を除く。）。 </w:t>
      </w:r>
    </w:p>
    <w:p w14:paraId="24693AF5" w14:textId="65D8DBE2" w:rsidR="001C6255" w:rsidRPr="00302765" w:rsidRDefault="00D153A9" w:rsidP="00417D7F">
      <w:pPr>
        <w:numPr>
          <w:ilvl w:val="0"/>
          <w:numId w:val="7"/>
        </w:numPr>
        <w:spacing w:after="3" w:line="322" w:lineRule="auto"/>
        <w:ind w:hanging="48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公告等の定めに基づき契約担当官等が専任の監理技術者とは別に配置を求める技術者を配置することができないとき。 </w:t>
      </w:r>
    </w:p>
    <w:p w14:paraId="4534E0DB" w14:textId="4B78576D" w:rsidR="001C6255" w:rsidRPr="00302765" w:rsidRDefault="00D153A9" w:rsidP="00417D7F">
      <w:pPr>
        <w:numPr>
          <w:ilvl w:val="0"/>
          <w:numId w:val="7"/>
        </w:numPr>
        <w:spacing w:after="3" w:line="322" w:lineRule="auto"/>
        <w:ind w:hanging="48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予決令第８６条第１項に基づく調査等の契約担当官等が行う調査に協力しないとき。 </w:t>
      </w:r>
    </w:p>
    <w:p w14:paraId="7A24149B" w14:textId="4AF62D0B" w:rsidR="001C6255" w:rsidRPr="00302765" w:rsidRDefault="00D153A9" w:rsidP="00417D7F">
      <w:pPr>
        <w:numPr>
          <w:ilvl w:val="0"/>
          <w:numId w:val="7"/>
        </w:numPr>
        <w:spacing w:after="3" w:line="322" w:lineRule="auto"/>
        <w:ind w:hanging="48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警察当局から、暴力団員が実質的に経営を支配する業者又はこれに準ずるも</w:t>
      </w: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のとして、防衛省発注工事等からの排除要請があったとき。 </w:t>
      </w:r>
    </w:p>
    <w:p w14:paraId="04448E89" w14:textId="612AD2EA" w:rsidR="001C6255" w:rsidRPr="00302765" w:rsidRDefault="00D153A9" w:rsidP="00417D7F">
      <w:pPr>
        <w:numPr>
          <w:ilvl w:val="0"/>
          <w:numId w:val="7"/>
        </w:numPr>
        <w:spacing w:after="3" w:line="322" w:lineRule="auto"/>
        <w:ind w:hanging="480"/>
        <w:rPr>
          <w:rFonts w:ascii="ＭＳ 明朝" w:eastAsia="ＭＳ 明朝" w:hAnsi="ＭＳ 明朝"/>
        </w:rPr>
      </w:pPr>
      <w:r>
        <w:rPr>
          <w:rFonts w:ascii="ＭＳ 明朝" w:eastAsia="ＭＳ 明朝" w:hAnsi="ＭＳ 明朝" w:cs="ＭＳ 明朝" w:hint="eastAsia"/>
          <w:sz w:val="24"/>
        </w:rPr>
        <w:t xml:space="preserve">　</w:t>
      </w:r>
      <w:r w:rsidR="00417D7F" w:rsidRPr="00302765">
        <w:rPr>
          <w:rFonts w:ascii="ＭＳ 明朝" w:eastAsia="ＭＳ 明朝" w:hAnsi="ＭＳ 明朝" w:cs="ＭＳ 明朝"/>
          <w:sz w:val="24"/>
        </w:rPr>
        <w:t xml:space="preserve">落札決定までに、当該契約担当官等の所在地を管轄する地方防衛局又は地方防衛支局（長崎防衛支局を除く。）の長から「工事請負契約等に係る指名停止等の措置要領について」に基づく指名停止を受けたとき。 </w:t>
      </w:r>
    </w:p>
    <w:p w14:paraId="76D00AE3"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（落札者の決定） </w:t>
      </w:r>
    </w:p>
    <w:p w14:paraId="16D3BEB2" w14:textId="713FE7C2"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第９条</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予決令第７９条の規定に基づいて作成された予定価格の制限の範囲内で、最低の価格（会計法第２９条の６第２項に規定する契約にあっては、価格及びその他の条件が国にとって最も有利なもの）をもって有効な入札を行った者を落札者とする。ただし、国の支払の原因となる契約のうち予定価格が１，０００万円を超える工事又は製造その他の請負契約について、落札者となるべき者の入札価格によっては、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した他の者のうち最低の価格（会計法第２９条の６第２項に規定する契約にあっては、価格及びその他の条件が国にとって最</w:t>
      </w:r>
    </w:p>
    <w:p w14:paraId="3CD7FB2B" w14:textId="77777777" w:rsidR="001C6255" w:rsidRPr="00302765" w:rsidRDefault="00417D7F">
      <w:pPr>
        <w:spacing w:after="3" w:line="322" w:lineRule="auto"/>
        <w:ind w:left="250" w:hanging="10"/>
        <w:rPr>
          <w:rFonts w:ascii="ＭＳ 明朝" w:eastAsia="ＭＳ 明朝" w:hAnsi="ＭＳ 明朝"/>
        </w:rPr>
      </w:pPr>
      <w:r w:rsidRPr="00302765">
        <w:rPr>
          <w:rFonts w:ascii="ＭＳ 明朝" w:eastAsia="ＭＳ 明朝" w:hAnsi="ＭＳ 明朝" w:cs="ＭＳ 明朝"/>
          <w:sz w:val="24"/>
        </w:rPr>
        <w:t xml:space="preserve">も有利なものの次に有利なもの）をもって入札した者を落札者とすることがある。 </w:t>
      </w:r>
    </w:p>
    <w:p w14:paraId="0983A1B6" w14:textId="2CF6C8F2" w:rsidR="001C6255" w:rsidRPr="00302765" w:rsidRDefault="00417D7F">
      <w:pPr>
        <w:spacing w:after="58" w:line="325" w:lineRule="auto"/>
        <w:ind w:left="235" w:right="-15" w:hanging="250"/>
        <w:jc w:val="both"/>
        <w:rPr>
          <w:rFonts w:ascii="ＭＳ 明朝" w:eastAsia="ＭＳ 明朝" w:hAnsi="ＭＳ 明朝"/>
        </w:rPr>
      </w:pPr>
      <w:r w:rsidRPr="00302765">
        <w:rPr>
          <w:rFonts w:ascii="ＭＳ 明朝" w:eastAsia="ＭＳ 明朝" w:hAnsi="ＭＳ 明朝" w:cs="ＭＳ 明朝"/>
          <w:sz w:val="24"/>
        </w:rPr>
        <w:t>２</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予決令第８５条の基準（防衛省所管契約事務取扱細則第２５条第１項第１号に定める基準）に該当する入札を行った者は、契約担当官等の行う調査に協力しなければならない。 </w:t>
      </w:r>
    </w:p>
    <w:p w14:paraId="0824C832"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（再度入札） </w:t>
      </w:r>
    </w:p>
    <w:p w14:paraId="291BE3FE" w14:textId="17A72B9D"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第１０条</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開札をした場合において、落札者がないときは、契約担当官等が指定する日時において再度の入札を行う。 </w:t>
      </w:r>
    </w:p>
    <w:p w14:paraId="3C9A862E" w14:textId="77777777" w:rsidR="001C6255" w:rsidRPr="00302765" w:rsidRDefault="00417D7F" w:rsidP="00417D7F">
      <w:pPr>
        <w:numPr>
          <w:ilvl w:val="0"/>
          <w:numId w:val="8"/>
        </w:numPr>
        <w:spacing w:after="66"/>
        <w:ind w:hanging="480"/>
        <w:rPr>
          <w:rFonts w:ascii="ＭＳ 明朝" w:eastAsia="ＭＳ 明朝" w:hAnsi="ＭＳ 明朝"/>
        </w:rPr>
      </w:pPr>
      <w:r w:rsidRPr="00302765">
        <w:rPr>
          <w:rFonts w:ascii="ＭＳ 明朝" w:eastAsia="ＭＳ 明朝" w:hAnsi="ＭＳ 明朝" w:cs="ＭＳ 明朝"/>
          <w:sz w:val="24"/>
        </w:rPr>
        <w:t xml:space="preserve">入札を無効とされた者は、再度入札に参加すことができない。 </w:t>
      </w:r>
    </w:p>
    <w:p w14:paraId="5B893A46" w14:textId="77777777" w:rsidR="001C6255" w:rsidRPr="00302765" w:rsidRDefault="00417D7F" w:rsidP="00417D7F">
      <w:pPr>
        <w:numPr>
          <w:ilvl w:val="0"/>
          <w:numId w:val="8"/>
        </w:numPr>
        <w:spacing w:after="66"/>
        <w:ind w:hanging="480"/>
        <w:rPr>
          <w:rFonts w:ascii="ＭＳ 明朝" w:eastAsia="ＭＳ 明朝" w:hAnsi="ＭＳ 明朝"/>
        </w:rPr>
      </w:pPr>
      <w:r w:rsidRPr="00302765">
        <w:rPr>
          <w:rFonts w:ascii="ＭＳ 明朝" w:eastAsia="ＭＳ 明朝" w:hAnsi="ＭＳ 明朝" w:cs="ＭＳ 明朝"/>
          <w:sz w:val="24"/>
        </w:rPr>
        <w:t xml:space="preserve">入札執行回数は、原則として２回を限度とする。 </w:t>
      </w:r>
    </w:p>
    <w:p w14:paraId="5AA872E9" w14:textId="77777777" w:rsidR="001C6255" w:rsidRPr="00302765" w:rsidRDefault="00417D7F" w:rsidP="00417D7F">
      <w:pPr>
        <w:numPr>
          <w:ilvl w:val="0"/>
          <w:numId w:val="8"/>
        </w:numPr>
        <w:spacing w:after="3" w:line="322" w:lineRule="auto"/>
        <w:ind w:hanging="480"/>
        <w:rPr>
          <w:rFonts w:ascii="ＭＳ 明朝" w:eastAsia="ＭＳ 明朝" w:hAnsi="ＭＳ 明朝"/>
        </w:rPr>
      </w:pPr>
      <w:r w:rsidRPr="00302765">
        <w:rPr>
          <w:rFonts w:ascii="ＭＳ 明朝" w:eastAsia="ＭＳ 明朝" w:hAnsi="ＭＳ 明朝" w:cs="ＭＳ 明朝"/>
          <w:sz w:val="24"/>
        </w:rPr>
        <w:lastRenderedPageBreak/>
        <w:t xml:space="preserve">各回の入札結果について、落札した場合は落札者名及び落札金額を、落札しなかった場合は最低入札金額を、入札を保留する場合は保留する旨を通知する。  なお、入札を保留する場合は、入札参加者に対して、口頭により通知する。 </w:t>
      </w:r>
    </w:p>
    <w:p w14:paraId="35017FEB" w14:textId="77777777" w:rsidR="001C6255" w:rsidRPr="00302765" w:rsidRDefault="00417D7F" w:rsidP="00417D7F">
      <w:pPr>
        <w:numPr>
          <w:ilvl w:val="0"/>
          <w:numId w:val="8"/>
        </w:numPr>
        <w:spacing w:after="66"/>
        <w:ind w:hanging="480"/>
        <w:rPr>
          <w:rFonts w:ascii="ＭＳ 明朝" w:eastAsia="ＭＳ 明朝" w:hAnsi="ＭＳ 明朝"/>
        </w:rPr>
      </w:pPr>
      <w:r w:rsidRPr="00302765">
        <w:rPr>
          <w:rFonts w:ascii="ＭＳ 明朝" w:eastAsia="ＭＳ 明朝" w:hAnsi="ＭＳ 明朝" w:cs="ＭＳ 明朝"/>
          <w:sz w:val="24"/>
        </w:rPr>
        <w:t xml:space="preserve">再度入札において落札者がないときは、特別な場合を除き、不調とする。 </w:t>
      </w:r>
    </w:p>
    <w:p w14:paraId="493AE3BA"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（落札となるべき入札をした者が２人以上ある場合の落札者の決定） </w:t>
      </w:r>
    </w:p>
    <w:p w14:paraId="2BEB1BF6" w14:textId="0820BC21" w:rsidR="001C6255" w:rsidRPr="00302765" w:rsidRDefault="00417D7F">
      <w:pPr>
        <w:spacing w:after="0" w:line="325" w:lineRule="auto"/>
        <w:ind w:left="235" w:right="-15" w:hanging="250"/>
        <w:jc w:val="both"/>
        <w:rPr>
          <w:rFonts w:ascii="ＭＳ 明朝" w:eastAsia="ＭＳ 明朝" w:hAnsi="ＭＳ 明朝"/>
        </w:rPr>
      </w:pPr>
      <w:r w:rsidRPr="00302765">
        <w:rPr>
          <w:rFonts w:ascii="ＭＳ 明朝" w:eastAsia="ＭＳ 明朝" w:hAnsi="ＭＳ 明朝" w:cs="ＭＳ 明朝"/>
          <w:sz w:val="24"/>
        </w:rPr>
        <w:t>第１１条</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落札となるべき入札をした者が２人以上あるときは、契約担当官等が指定する日時及び場所において、当該入札をした者にくじを引かせて落札者を決定する。 </w:t>
      </w:r>
    </w:p>
    <w:p w14:paraId="417C2CA2" w14:textId="77777777"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 xml:space="preserve">２ 前項の場合において、当該入札をした者のうち、くじを引かない者があるときは、これに代わって入札事務に関係のない隊員にくじを引かせる。 </w:t>
      </w:r>
    </w:p>
    <w:p w14:paraId="6DB35AE6" w14:textId="59C62DF7" w:rsidR="001C6255" w:rsidRPr="00302765" w:rsidRDefault="00417D7F" w:rsidP="00C878E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（契約の保証） </w:t>
      </w:r>
    </w:p>
    <w:p w14:paraId="0F338419" w14:textId="403A5E31" w:rsidR="001C6255" w:rsidRPr="00D153A9" w:rsidRDefault="00417D7F" w:rsidP="00D153A9">
      <w:pPr>
        <w:spacing w:after="66"/>
        <w:ind w:left="-5" w:hanging="10"/>
        <w:rPr>
          <w:rFonts w:ascii="ＭＳ 明朝" w:eastAsia="ＭＳ 明朝" w:hAnsi="ＭＳ 明朝" w:cs="ＭＳ 明朝"/>
          <w:sz w:val="24"/>
        </w:rPr>
      </w:pPr>
      <w:r w:rsidRPr="00302765">
        <w:rPr>
          <w:rFonts w:ascii="ＭＳ 明朝" w:eastAsia="ＭＳ 明朝" w:hAnsi="ＭＳ 明朝" w:cs="ＭＳ 明朝"/>
          <w:sz w:val="24"/>
        </w:rPr>
        <w:t>第１２条</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落札者は、契約書案の提出と同時に、公共工事履行保証証券による保証</w:t>
      </w:r>
    </w:p>
    <w:p w14:paraId="1A7CBA11" w14:textId="77777777" w:rsidR="001C6255" w:rsidRPr="00302765" w:rsidRDefault="00417D7F">
      <w:pPr>
        <w:spacing w:after="66"/>
        <w:ind w:left="250" w:hanging="10"/>
        <w:rPr>
          <w:rFonts w:ascii="ＭＳ 明朝" w:eastAsia="ＭＳ 明朝" w:hAnsi="ＭＳ 明朝"/>
        </w:rPr>
      </w:pPr>
      <w:r w:rsidRPr="00302765">
        <w:rPr>
          <w:rFonts w:ascii="ＭＳ 明朝" w:eastAsia="ＭＳ 明朝" w:hAnsi="ＭＳ 明朝" w:cs="ＭＳ 明朝"/>
          <w:sz w:val="24"/>
        </w:rPr>
        <w:t>（引き渡した工事目的物が種類又は品質に関して契約の内容に適合しないもの</w:t>
      </w:r>
    </w:p>
    <w:p w14:paraId="13BAC993" w14:textId="77777777" w:rsidR="001C6255" w:rsidRPr="00302765" w:rsidRDefault="00417D7F">
      <w:pPr>
        <w:spacing w:after="3" w:line="322" w:lineRule="auto"/>
        <w:ind w:left="250" w:hanging="10"/>
        <w:rPr>
          <w:rFonts w:ascii="ＭＳ 明朝" w:eastAsia="ＭＳ 明朝" w:hAnsi="ＭＳ 明朝"/>
        </w:rPr>
      </w:pPr>
      <w:r w:rsidRPr="00302765">
        <w:rPr>
          <w:rFonts w:ascii="ＭＳ 明朝" w:eastAsia="ＭＳ 明朝" w:hAnsi="ＭＳ 明朝" w:cs="ＭＳ 明朝"/>
          <w:sz w:val="24"/>
        </w:rPr>
        <w:t xml:space="preserve">（以下「契約不適合」という。）である場合において当該契約不適合を保証する特約を付したものに限る。）を付し、その証券を契約担当官等に提出しなければならない。この場合の保証金額は、契約金額の１０分の３以上としなければならない。 </w:t>
      </w:r>
    </w:p>
    <w:p w14:paraId="6401D446"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（契約書等の提出） </w:t>
      </w:r>
    </w:p>
    <w:p w14:paraId="03FBFEB6" w14:textId="7D9EF54B"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第１３条</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落札者は、契約担当官等から交付された契約書案に記名押印し、落札決定の翌日から起算して７日以内（行政機関の休日に関する法律（昭和６３年法律第９１号）第１条第１項各号に規定する行政機関の休日を含まない。）に、これを契約担当官等に提出しなければならない。ただし、契約担当官等の書面による承諾を得て、この期間を延長することができる。 </w:t>
      </w:r>
    </w:p>
    <w:p w14:paraId="3730BA26" w14:textId="7AADB622"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２</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落札者が前項に規定する期間内に契約書案を提出しないときは、落札は、その効力を失う。 </w:t>
      </w:r>
    </w:p>
    <w:p w14:paraId="6E81126A"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（入札説明書等） </w:t>
      </w:r>
    </w:p>
    <w:p w14:paraId="065E5301" w14:textId="270B6E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第１４条</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入札説明書等は、積算等の目的以外に使用しないものとする。 </w:t>
      </w:r>
    </w:p>
    <w:p w14:paraId="36C3FE69"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（異議の申立） </w:t>
      </w:r>
    </w:p>
    <w:p w14:paraId="226BDD8D" w14:textId="2863ED76"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第１５条</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入札をした者は、入札後、この心得書、入札説明書等及び現場等についての不明を理由として異議を申し立てることができない。 </w:t>
      </w:r>
    </w:p>
    <w:p w14:paraId="7AEE0702"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（その他） </w:t>
      </w:r>
    </w:p>
    <w:p w14:paraId="684531B1" w14:textId="13B19147" w:rsidR="001C6255" w:rsidRPr="00302765" w:rsidRDefault="00417D7F">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第１６条</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いわゆる裏ジョイント契約その他不適切な形態による下請負契約又は再委託契約により工事又は業務を実施する等契約当事者相互間の信頼関係を損なうような行為を行ってはならない。 </w:t>
      </w:r>
    </w:p>
    <w:p w14:paraId="673E4479"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lastRenderedPageBreak/>
        <w:t xml:space="preserve">（指名停止措置） </w:t>
      </w:r>
    </w:p>
    <w:p w14:paraId="7079C2EF" w14:textId="31B7307D" w:rsidR="001C6255" w:rsidRPr="00302765" w:rsidRDefault="00417D7F" w:rsidP="00302765">
      <w:pPr>
        <w:spacing w:after="3" w:line="322" w:lineRule="auto"/>
        <w:ind w:left="225" w:hanging="240"/>
        <w:rPr>
          <w:rFonts w:ascii="ＭＳ 明朝" w:eastAsia="ＭＳ 明朝" w:hAnsi="ＭＳ 明朝"/>
        </w:rPr>
      </w:pPr>
      <w:r w:rsidRPr="00302765">
        <w:rPr>
          <w:rFonts w:ascii="ＭＳ 明朝" w:eastAsia="ＭＳ 明朝" w:hAnsi="ＭＳ 明朝" w:cs="ＭＳ 明朝"/>
          <w:sz w:val="24"/>
        </w:rPr>
        <w:t>第１７条</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第４条第１０項なお書き及び第６条第４項に規定するもののほか、この心得書に定める入札手続等に関する行為が、不正又は不誠実な行為等に該当する場合は、契約担当官等の所在地を管轄する地方防衛局又は地方防衛支局（長崎防衛支局を除く。）の長から指名停止措置要領に基づく指名停止等を行うことがある。 </w:t>
      </w:r>
    </w:p>
    <w:p w14:paraId="63A61BF9" w14:textId="77777777" w:rsidR="001C6255" w:rsidRPr="00302765" w:rsidRDefault="001C6255">
      <w:pPr>
        <w:rPr>
          <w:rFonts w:ascii="ＭＳ 明朝" w:eastAsia="ＭＳ 明朝" w:hAnsi="ＭＳ 明朝"/>
        </w:rPr>
        <w:sectPr w:rsidR="001C6255" w:rsidRPr="00302765">
          <w:headerReference w:type="even" r:id="rId10"/>
          <w:headerReference w:type="default" r:id="rId11"/>
          <w:footerReference w:type="even" r:id="rId12"/>
          <w:footerReference w:type="default" r:id="rId13"/>
          <w:headerReference w:type="first" r:id="rId14"/>
          <w:footerReference w:type="first" r:id="rId15"/>
          <w:pgSz w:w="11906" w:h="16838"/>
          <w:pgMar w:top="1479" w:right="1324" w:bottom="1079" w:left="1702" w:header="886" w:footer="720" w:gutter="0"/>
          <w:cols w:space="720"/>
          <w:titlePg/>
        </w:sectPr>
      </w:pPr>
    </w:p>
    <w:p w14:paraId="3BA82BF3" w14:textId="77777777" w:rsidR="001C6255" w:rsidRPr="00302765" w:rsidRDefault="00417D7F">
      <w:pPr>
        <w:spacing w:after="56" w:line="265" w:lineRule="auto"/>
        <w:ind w:left="10" w:right="-15" w:hanging="10"/>
        <w:jc w:val="right"/>
        <w:rPr>
          <w:rFonts w:ascii="ＭＳ 明朝" w:eastAsia="ＭＳ 明朝" w:hAnsi="ＭＳ 明朝"/>
        </w:rPr>
      </w:pPr>
      <w:r w:rsidRPr="00302765">
        <w:rPr>
          <w:rFonts w:ascii="ＭＳ 明朝" w:eastAsia="ＭＳ 明朝" w:hAnsi="ＭＳ 明朝" w:cs="ＭＳ 明朝"/>
          <w:sz w:val="24"/>
        </w:rPr>
        <w:lastRenderedPageBreak/>
        <w:t>別記様式第１</w:t>
      </w:r>
    </w:p>
    <w:p w14:paraId="0C17A9B0" w14:textId="4D79C475" w:rsidR="00D153A9" w:rsidRDefault="00417D7F" w:rsidP="00D153A9">
      <w:pPr>
        <w:spacing w:after="56" w:line="265" w:lineRule="auto"/>
        <w:ind w:left="10" w:right="-15" w:hanging="10"/>
        <w:jc w:val="right"/>
        <w:rPr>
          <w:rFonts w:ascii="ＭＳ 明朝" w:eastAsia="ＭＳ 明朝" w:hAnsi="ＭＳ 明朝" w:cs="ＭＳ 明朝"/>
          <w:sz w:val="24"/>
        </w:rPr>
      </w:pPr>
      <w:r w:rsidRPr="00302765">
        <w:rPr>
          <w:rFonts w:ascii="ＭＳ 明朝" w:eastAsia="ＭＳ 明朝" w:hAnsi="ＭＳ 明朝" w:cs="ＭＳ 明朝"/>
          <w:sz w:val="24"/>
        </w:rPr>
        <w:t>令和</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年</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月</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日</w:t>
      </w:r>
    </w:p>
    <w:p w14:paraId="53729F8F" w14:textId="77777777" w:rsidR="004D7FD2" w:rsidRDefault="004D7FD2" w:rsidP="00D153A9">
      <w:pPr>
        <w:spacing w:after="56" w:line="265" w:lineRule="auto"/>
        <w:ind w:left="10" w:right="-15" w:hanging="10"/>
        <w:jc w:val="right"/>
        <w:rPr>
          <w:rFonts w:ascii="ＭＳ 明朝" w:eastAsia="ＭＳ 明朝" w:hAnsi="ＭＳ 明朝"/>
        </w:rPr>
      </w:pPr>
    </w:p>
    <w:p w14:paraId="3E4111F7" w14:textId="5178E812" w:rsidR="001C6255" w:rsidRPr="00302765" w:rsidRDefault="00417D7F" w:rsidP="00D153A9">
      <w:pPr>
        <w:spacing w:after="56" w:line="265" w:lineRule="auto"/>
        <w:ind w:left="10" w:right="-15" w:hanging="10"/>
        <w:jc w:val="center"/>
        <w:rPr>
          <w:rFonts w:ascii="ＭＳ 明朝" w:eastAsia="ＭＳ 明朝" w:hAnsi="ＭＳ 明朝"/>
        </w:rPr>
      </w:pPr>
      <w:r w:rsidRPr="00302765">
        <w:rPr>
          <w:rFonts w:ascii="ＭＳ 明朝" w:eastAsia="ＭＳ 明朝" w:hAnsi="ＭＳ 明朝" w:cs="ＭＳ 明朝"/>
          <w:sz w:val="24"/>
        </w:rPr>
        <w:t>委</w:t>
      </w:r>
      <w:r w:rsidR="00D153A9">
        <w:rPr>
          <w:rFonts w:ascii="ＭＳ 明朝" w:eastAsia="ＭＳ 明朝" w:hAnsi="ＭＳ 明朝" w:cs="ＭＳ 明朝"/>
          <w:sz w:val="24"/>
        </w:rPr>
        <w:t xml:space="preserve"> </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任 </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状</w:t>
      </w:r>
    </w:p>
    <w:p w14:paraId="53487085" w14:textId="77777777" w:rsidR="004D7FD2" w:rsidRDefault="004D7FD2">
      <w:pPr>
        <w:spacing w:after="3" w:line="322" w:lineRule="auto"/>
        <w:ind w:left="-5" w:right="7080" w:hanging="10"/>
        <w:rPr>
          <w:rFonts w:ascii="ＭＳ 明朝" w:eastAsia="ＭＳ 明朝" w:hAnsi="ＭＳ 明朝" w:cs="ＭＳ 明朝"/>
          <w:sz w:val="24"/>
        </w:rPr>
      </w:pPr>
    </w:p>
    <w:p w14:paraId="127196E5" w14:textId="6F600FBB" w:rsidR="00D153A9" w:rsidRDefault="00417D7F">
      <w:pPr>
        <w:spacing w:after="3" w:line="322" w:lineRule="auto"/>
        <w:ind w:left="-5" w:right="7080" w:hanging="10"/>
        <w:rPr>
          <w:rFonts w:ascii="ＭＳ 明朝" w:eastAsia="ＭＳ 明朝" w:hAnsi="ＭＳ 明朝" w:cs="ＭＳ 明朝"/>
          <w:sz w:val="24"/>
        </w:rPr>
      </w:pPr>
      <w:r w:rsidRPr="00302765">
        <w:rPr>
          <w:rFonts w:ascii="ＭＳ 明朝" w:eastAsia="ＭＳ 明朝" w:hAnsi="ＭＳ 明朝" w:cs="ＭＳ 明朝"/>
          <w:sz w:val="24"/>
        </w:rPr>
        <w:t xml:space="preserve">受任者  </w:t>
      </w:r>
    </w:p>
    <w:p w14:paraId="38A29611" w14:textId="39034BBE" w:rsidR="00D153A9" w:rsidRDefault="00417D7F">
      <w:pPr>
        <w:spacing w:after="3" w:line="322" w:lineRule="auto"/>
        <w:ind w:left="-5" w:right="7080" w:hanging="10"/>
        <w:rPr>
          <w:rFonts w:ascii="ＭＳ 明朝" w:eastAsia="ＭＳ 明朝" w:hAnsi="ＭＳ 明朝" w:cs="ＭＳ 明朝"/>
          <w:sz w:val="24"/>
        </w:rPr>
      </w:pPr>
      <w:r w:rsidRPr="00302765">
        <w:rPr>
          <w:rFonts w:ascii="ＭＳ 明朝" w:eastAsia="ＭＳ 明朝" w:hAnsi="ＭＳ 明朝" w:cs="ＭＳ 明朝"/>
          <w:sz w:val="24"/>
        </w:rPr>
        <w:t>営業所名</w:t>
      </w:r>
      <w:r w:rsidR="00D153A9">
        <w:rPr>
          <w:rFonts w:ascii="ＭＳ 明朝" w:eastAsia="ＭＳ 明朝" w:hAnsi="ＭＳ 明朝" w:cs="ＭＳ 明朝"/>
          <w:sz w:val="24"/>
        </w:rPr>
        <w:t xml:space="preserve"> </w:t>
      </w:r>
      <w:r w:rsidR="00D153A9">
        <w:rPr>
          <w:rFonts w:ascii="ＭＳ 明朝" w:eastAsia="ＭＳ 明朝" w:hAnsi="ＭＳ 明朝" w:cs="ＭＳ 明朝" w:hint="eastAsia"/>
          <w:sz w:val="24"/>
        </w:rPr>
        <w:t>：</w:t>
      </w:r>
    </w:p>
    <w:p w14:paraId="22D90302" w14:textId="20872642" w:rsidR="00D153A9" w:rsidRDefault="00417D7F">
      <w:pPr>
        <w:spacing w:after="3" w:line="322" w:lineRule="auto"/>
        <w:ind w:left="-5" w:right="7080" w:hanging="10"/>
        <w:rPr>
          <w:rFonts w:ascii="ＭＳ 明朝" w:eastAsia="ＭＳ 明朝" w:hAnsi="ＭＳ 明朝" w:cs="ＭＳ 明朝"/>
          <w:sz w:val="24"/>
        </w:rPr>
      </w:pPr>
      <w:r w:rsidRPr="00302765">
        <w:rPr>
          <w:rFonts w:ascii="ＭＳ 明朝" w:eastAsia="ＭＳ 明朝" w:hAnsi="ＭＳ 明朝" w:cs="ＭＳ 明朝"/>
          <w:sz w:val="24"/>
        </w:rPr>
        <w:t xml:space="preserve">役   職  </w:t>
      </w:r>
      <w:r w:rsidR="00D153A9">
        <w:rPr>
          <w:rFonts w:ascii="ＭＳ 明朝" w:eastAsia="ＭＳ 明朝" w:hAnsi="ＭＳ 明朝" w:cs="ＭＳ 明朝" w:hint="eastAsia"/>
          <w:sz w:val="24"/>
        </w:rPr>
        <w:t>：</w:t>
      </w:r>
    </w:p>
    <w:p w14:paraId="2E9E6999" w14:textId="64474D5D" w:rsidR="00D153A9" w:rsidRDefault="00417D7F">
      <w:pPr>
        <w:spacing w:after="3" w:line="322" w:lineRule="auto"/>
        <w:ind w:left="-5" w:right="7080" w:hanging="10"/>
        <w:rPr>
          <w:rFonts w:ascii="ＭＳ 明朝" w:eastAsia="ＭＳ 明朝" w:hAnsi="ＭＳ 明朝" w:cs="ＭＳ 明朝"/>
          <w:sz w:val="24"/>
        </w:rPr>
      </w:pPr>
      <w:r w:rsidRPr="00302765">
        <w:rPr>
          <w:rFonts w:ascii="ＭＳ 明朝" w:eastAsia="ＭＳ 明朝" w:hAnsi="ＭＳ 明朝" w:cs="ＭＳ 明朝"/>
          <w:sz w:val="24"/>
        </w:rPr>
        <w:t xml:space="preserve">氏   名  </w:t>
      </w:r>
      <w:r w:rsidR="00D153A9">
        <w:rPr>
          <w:rFonts w:ascii="ＭＳ 明朝" w:eastAsia="ＭＳ 明朝" w:hAnsi="ＭＳ 明朝" w:cs="ＭＳ 明朝" w:hint="eastAsia"/>
          <w:sz w:val="24"/>
        </w:rPr>
        <w:t>：</w:t>
      </w:r>
    </w:p>
    <w:p w14:paraId="772ABF43" w14:textId="3C11A645" w:rsidR="001C6255" w:rsidRPr="00302765" w:rsidRDefault="00417D7F">
      <w:pPr>
        <w:spacing w:after="3" w:line="322" w:lineRule="auto"/>
        <w:ind w:left="-5" w:right="7080" w:hanging="10"/>
        <w:rPr>
          <w:rFonts w:ascii="ＭＳ 明朝" w:eastAsia="ＭＳ 明朝" w:hAnsi="ＭＳ 明朝"/>
        </w:rPr>
      </w:pPr>
      <w:r w:rsidRPr="00302765">
        <w:rPr>
          <w:rFonts w:ascii="ＭＳ 明朝" w:eastAsia="ＭＳ 明朝" w:hAnsi="ＭＳ 明朝" w:cs="ＭＳ 明朝"/>
          <w:sz w:val="24"/>
        </w:rPr>
        <w:t xml:space="preserve">電話番号 </w:t>
      </w:r>
      <w:r w:rsidR="00D153A9">
        <w:rPr>
          <w:rFonts w:ascii="ＭＳ 明朝" w:eastAsia="ＭＳ 明朝" w:hAnsi="ＭＳ 明朝" w:cs="ＭＳ 明朝" w:hint="eastAsia"/>
          <w:sz w:val="24"/>
        </w:rPr>
        <w:t>：</w:t>
      </w:r>
    </w:p>
    <w:p w14:paraId="068AB509"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6681F112"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311D6CE3" w14:textId="348F4E22" w:rsidR="001C6255" w:rsidRPr="00302765" w:rsidRDefault="00417D7F" w:rsidP="00D153A9">
      <w:pPr>
        <w:spacing w:after="3" w:line="322" w:lineRule="auto"/>
        <w:ind w:left="-5" w:hanging="10"/>
        <w:jc w:val="center"/>
        <w:rPr>
          <w:rFonts w:ascii="ＭＳ 明朝" w:eastAsia="ＭＳ 明朝" w:hAnsi="ＭＳ 明朝"/>
        </w:rPr>
      </w:pPr>
      <w:r w:rsidRPr="00302765">
        <w:rPr>
          <w:rFonts w:ascii="ＭＳ 明朝" w:eastAsia="ＭＳ 明朝" w:hAnsi="ＭＳ 明朝" w:cs="ＭＳ 明朝"/>
          <w:sz w:val="24"/>
        </w:rPr>
        <w:t>私は上記の者を代理人と定め、下記工事（業務）について次の権限を委任します。</w:t>
      </w:r>
    </w:p>
    <w:p w14:paraId="5B36B024"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7DBB0534" w14:textId="6C81DA58" w:rsidR="001C6255" w:rsidRPr="00302765" w:rsidRDefault="00417D7F" w:rsidP="00D153A9">
      <w:pPr>
        <w:spacing w:after="3" w:line="322" w:lineRule="auto"/>
        <w:ind w:left="4293" w:right="60" w:hanging="4308"/>
        <w:jc w:val="center"/>
        <w:rPr>
          <w:rFonts w:ascii="ＭＳ 明朝" w:eastAsia="ＭＳ 明朝" w:hAnsi="ＭＳ 明朝"/>
        </w:rPr>
      </w:pPr>
      <w:r w:rsidRPr="00302765">
        <w:rPr>
          <w:rFonts w:ascii="ＭＳ 明朝" w:eastAsia="ＭＳ 明朝" w:hAnsi="ＭＳ 明朝" w:cs="ＭＳ 明朝"/>
          <w:sz w:val="24"/>
        </w:rPr>
        <w:t>記</w:t>
      </w:r>
    </w:p>
    <w:p w14:paraId="1F9BCB06"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1EC5C1F9" w14:textId="33D33BEA" w:rsidR="001C6255" w:rsidRPr="00302765" w:rsidRDefault="0007421D">
      <w:pPr>
        <w:spacing w:after="66"/>
        <w:ind w:left="-5" w:hanging="10"/>
        <w:rPr>
          <w:rFonts w:ascii="ＭＳ 明朝" w:eastAsia="ＭＳ 明朝" w:hAnsi="ＭＳ 明朝"/>
        </w:rPr>
      </w:pPr>
      <w:r>
        <w:rPr>
          <w:rFonts w:ascii="ＭＳ 明朝" w:eastAsia="ＭＳ 明朝" w:hAnsi="ＭＳ 明朝" w:cs="ＭＳ 明朝"/>
          <w:sz w:val="24"/>
        </w:rPr>
        <w:t>工事名</w:t>
      </w:r>
      <w:r w:rsidR="00417D7F" w:rsidRPr="00302765">
        <w:rPr>
          <w:rFonts w:ascii="ＭＳ 明朝" w:eastAsia="ＭＳ 明朝" w:hAnsi="ＭＳ 明朝" w:cs="ＭＳ 明朝"/>
          <w:sz w:val="24"/>
        </w:rPr>
        <w:t xml:space="preserve">： </w:t>
      </w:r>
      <w:r w:rsidR="003072AA">
        <w:rPr>
          <w:rFonts w:ascii="ＭＳ 明朝" w:eastAsia="ＭＳ 明朝" w:hAnsi="ＭＳ 明朝" w:cs="ＭＳ 明朝" w:hint="eastAsia"/>
          <w:sz w:val="24"/>
        </w:rPr>
        <w:t>宮古島（</w:t>
      </w:r>
      <w:r w:rsidR="00355656">
        <w:rPr>
          <w:rFonts w:ascii="ＭＳ 明朝" w:eastAsia="ＭＳ 明朝" w:hAnsi="ＭＳ 明朝" w:cs="ＭＳ 明朝" w:hint="eastAsia"/>
          <w:sz w:val="24"/>
        </w:rPr>
        <w:t>７</w:t>
      </w:r>
      <w:r w:rsidR="00453B5E">
        <w:rPr>
          <w:rFonts w:ascii="ＭＳ 明朝" w:eastAsia="ＭＳ 明朝" w:hAnsi="ＭＳ 明朝" w:cs="ＭＳ 明朝" w:hint="eastAsia"/>
          <w:sz w:val="24"/>
        </w:rPr>
        <w:t>）</w:t>
      </w:r>
      <w:r w:rsidR="00951046">
        <w:rPr>
          <w:rFonts w:ascii="ＭＳ 明朝" w:eastAsia="ＭＳ 明朝" w:hAnsi="ＭＳ 明朝" w:cs="ＭＳ 明朝" w:hint="eastAsia"/>
          <w:sz w:val="24"/>
        </w:rPr>
        <w:t>隊庁舎間仕切</w:t>
      </w:r>
      <w:r w:rsidR="00355656">
        <w:rPr>
          <w:rFonts w:ascii="ＭＳ 明朝" w:eastAsia="ＭＳ 明朝" w:hAnsi="ＭＳ 明朝" w:cs="ＭＳ 明朝" w:hint="eastAsia"/>
          <w:sz w:val="24"/>
        </w:rPr>
        <w:t>改修工事</w:t>
      </w:r>
    </w:p>
    <w:p w14:paraId="13779E2B"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411B125E" w14:textId="68B9EDB2" w:rsidR="00D153A9" w:rsidRDefault="00AC2919">
      <w:pPr>
        <w:spacing w:after="3" w:line="322" w:lineRule="auto"/>
        <w:ind w:left="-5" w:right="4200" w:hanging="10"/>
        <w:rPr>
          <w:rFonts w:ascii="ＭＳ 明朝" w:eastAsia="ＭＳ 明朝" w:hAnsi="ＭＳ 明朝" w:cs="ＭＳ 明朝"/>
          <w:sz w:val="24"/>
        </w:rPr>
      </w:pPr>
      <w:r>
        <w:rPr>
          <w:rFonts w:ascii="ＭＳ 明朝" w:eastAsia="ＭＳ 明朝" w:hAnsi="ＭＳ 明朝" w:cs="ＭＳ 明朝"/>
          <w:sz w:val="24"/>
        </w:rPr>
        <w:t>委任事項</w:t>
      </w:r>
    </w:p>
    <w:p w14:paraId="5C89BE82" w14:textId="7E5FED2F" w:rsidR="001C6255" w:rsidRPr="00302765" w:rsidRDefault="00417D7F" w:rsidP="00D153A9">
      <w:pPr>
        <w:spacing w:after="3" w:line="322" w:lineRule="auto"/>
        <w:ind w:left="-5" w:right="4200" w:firstLineChars="150" w:firstLine="360"/>
        <w:rPr>
          <w:rFonts w:ascii="ＭＳ 明朝" w:eastAsia="ＭＳ 明朝" w:hAnsi="ＭＳ 明朝"/>
        </w:rPr>
      </w:pPr>
      <w:r w:rsidRPr="00302765">
        <w:rPr>
          <w:rFonts w:ascii="ＭＳ 明朝" w:eastAsia="ＭＳ 明朝" w:hAnsi="ＭＳ 明朝" w:cs="ＭＳ 明朝"/>
          <w:sz w:val="24"/>
        </w:rPr>
        <w:t xml:space="preserve">１．入札及び見積について </w:t>
      </w:r>
    </w:p>
    <w:p w14:paraId="715ADBC9"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   ２．契約締結について </w:t>
      </w:r>
    </w:p>
    <w:p w14:paraId="458E6B03" w14:textId="1A94433B" w:rsidR="001C6255" w:rsidRPr="00302765" w:rsidRDefault="00AC2919">
      <w:pPr>
        <w:spacing w:after="66"/>
        <w:ind w:left="-5" w:hanging="10"/>
        <w:rPr>
          <w:rFonts w:ascii="ＭＳ 明朝" w:eastAsia="ＭＳ 明朝" w:hAnsi="ＭＳ 明朝"/>
        </w:rPr>
      </w:pPr>
      <w:r>
        <w:rPr>
          <w:rFonts w:ascii="ＭＳ 明朝" w:eastAsia="ＭＳ 明朝" w:hAnsi="ＭＳ 明朝" w:cs="ＭＳ 明朝"/>
          <w:sz w:val="24"/>
        </w:rPr>
        <w:t xml:space="preserve"> </w:t>
      </w:r>
    </w:p>
    <w:p w14:paraId="089A5EE8" w14:textId="37F7DFB6" w:rsidR="001C6255" w:rsidRDefault="00417D7F">
      <w:pPr>
        <w:spacing w:after="66"/>
        <w:rPr>
          <w:rFonts w:ascii="ＭＳ 明朝" w:eastAsia="ＭＳ 明朝" w:hAnsi="ＭＳ 明朝" w:cs="ＭＳ 明朝"/>
          <w:sz w:val="24"/>
        </w:rPr>
      </w:pPr>
      <w:r w:rsidRPr="00302765">
        <w:rPr>
          <w:rFonts w:ascii="ＭＳ 明朝" w:eastAsia="ＭＳ 明朝" w:hAnsi="ＭＳ 明朝" w:cs="ＭＳ 明朝"/>
          <w:sz w:val="24"/>
        </w:rPr>
        <w:t xml:space="preserve"> </w:t>
      </w:r>
    </w:p>
    <w:p w14:paraId="035C5813" w14:textId="5D4440AF" w:rsidR="00D153A9" w:rsidRDefault="00D153A9">
      <w:pPr>
        <w:spacing w:after="66"/>
        <w:rPr>
          <w:rFonts w:ascii="ＭＳ 明朝" w:eastAsia="ＭＳ 明朝" w:hAnsi="ＭＳ 明朝" w:cs="ＭＳ 明朝"/>
          <w:sz w:val="24"/>
        </w:rPr>
      </w:pPr>
    </w:p>
    <w:p w14:paraId="34BDA909" w14:textId="77777777" w:rsidR="00D153A9" w:rsidRPr="00302765" w:rsidRDefault="00D153A9">
      <w:pPr>
        <w:spacing w:after="66"/>
        <w:rPr>
          <w:rFonts w:ascii="ＭＳ 明朝" w:eastAsia="ＭＳ 明朝" w:hAnsi="ＭＳ 明朝"/>
        </w:rPr>
      </w:pPr>
    </w:p>
    <w:p w14:paraId="574C6C8C" w14:textId="5BA5A38C" w:rsidR="00D153A9" w:rsidRDefault="00417D7F" w:rsidP="0007421D">
      <w:pPr>
        <w:wordWrap w:val="0"/>
        <w:spacing w:after="56" w:line="265" w:lineRule="auto"/>
        <w:ind w:left="10" w:right="3840" w:hanging="10"/>
        <w:jc w:val="right"/>
        <w:rPr>
          <w:rFonts w:ascii="ＭＳ 明朝" w:eastAsia="ＭＳ 明朝" w:hAnsi="ＭＳ 明朝" w:cs="ＭＳ 明朝"/>
          <w:sz w:val="24"/>
        </w:rPr>
      </w:pPr>
      <w:r w:rsidRPr="00302765">
        <w:rPr>
          <w:rFonts w:ascii="ＭＳ 明朝" w:eastAsia="ＭＳ 明朝" w:hAnsi="ＭＳ 明朝" w:cs="ＭＳ 明朝"/>
          <w:sz w:val="24"/>
        </w:rPr>
        <w:t xml:space="preserve">                       委任者</w:t>
      </w:r>
      <w:r w:rsidR="0007421D">
        <w:rPr>
          <w:rFonts w:ascii="ＭＳ 明朝" w:eastAsia="ＭＳ 明朝" w:hAnsi="ＭＳ 明朝" w:cs="ＭＳ 明朝" w:hint="eastAsia"/>
          <w:sz w:val="24"/>
        </w:rPr>
        <w:t xml:space="preserve">　</w:t>
      </w:r>
    </w:p>
    <w:p w14:paraId="07C02807" w14:textId="1DF322F8" w:rsidR="00D153A9" w:rsidRDefault="00417D7F" w:rsidP="00D153A9">
      <w:pPr>
        <w:spacing w:after="56" w:line="265" w:lineRule="auto"/>
        <w:ind w:left="10" w:right="3840" w:hanging="10"/>
        <w:jc w:val="right"/>
        <w:rPr>
          <w:rFonts w:ascii="ＭＳ 明朝" w:eastAsia="ＭＳ 明朝" w:hAnsi="ＭＳ 明朝" w:cs="ＭＳ 明朝"/>
          <w:sz w:val="24"/>
        </w:rPr>
      </w:pPr>
      <w:r w:rsidRPr="00302765">
        <w:rPr>
          <w:rFonts w:ascii="ＭＳ 明朝" w:eastAsia="ＭＳ 明朝" w:hAnsi="ＭＳ 明朝" w:cs="ＭＳ 明朝"/>
          <w:sz w:val="24"/>
        </w:rPr>
        <w:t xml:space="preserve">                        住    所</w:t>
      </w:r>
      <w:r w:rsidR="0007421D">
        <w:rPr>
          <w:rFonts w:ascii="ＭＳ 明朝" w:eastAsia="ＭＳ 明朝" w:hAnsi="ＭＳ 明朝" w:cs="ＭＳ 明朝" w:hint="eastAsia"/>
          <w:sz w:val="24"/>
        </w:rPr>
        <w:t>：</w:t>
      </w:r>
    </w:p>
    <w:p w14:paraId="479A1AF8" w14:textId="4F185A19" w:rsidR="00D153A9" w:rsidRDefault="00417D7F" w:rsidP="00D153A9">
      <w:pPr>
        <w:spacing w:after="56" w:line="265" w:lineRule="auto"/>
        <w:ind w:left="10" w:right="3840" w:hanging="10"/>
        <w:jc w:val="right"/>
        <w:rPr>
          <w:rFonts w:ascii="ＭＳ 明朝" w:eastAsia="ＭＳ 明朝" w:hAnsi="ＭＳ 明朝" w:cs="ＭＳ 明朝"/>
          <w:sz w:val="24"/>
        </w:rPr>
      </w:pPr>
      <w:r w:rsidRPr="00302765">
        <w:rPr>
          <w:rFonts w:ascii="ＭＳ 明朝" w:eastAsia="ＭＳ 明朝" w:hAnsi="ＭＳ 明朝" w:cs="ＭＳ 明朝"/>
          <w:sz w:val="24"/>
        </w:rPr>
        <w:t>商号又は名称</w:t>
      </w:r>
      <w:r w:rsidR="0007421D">
        <w:rPr>
          <w:rFonts w:ascii="ＭＳ 明朝" w:eastAsia="ＭＳ 明朝" w:hAnsi="ＭＳ 明朝" w:cs="ＭＳ 明朝" w:hint="eastAsia"/>
          <w:sz w:val="24"/>
        </w:rPr>
        <w:t>：</w:t>
      </w:r>
    </w:p>
    <w:p w14:paraId="49ED3B4B" w14:textId="56F0FC07" w:rsidR="00D153A9" w:rsidRDefault="00417D7F" w:rsidP="00D153A9">
      <w:pPr>
        <w:spacing w:after="56" w:line="265" w:lineRule="auto"/>
        <w:ind w:left="10" w:right="3840" w:hanging="10"/>
        <w:jc w:val="right"/>
        <w:rPr>
          <w:rFonts w:ascii="ＭＳ 明朝" w:eastAsia="ＭＳ 明朝" w:hAnsi="ＭＳ 明朝" w:cs="ＭＳ 明朝"/>
          <w:sz w:val="24"/>
        </w:rPr>
      </w:pPr>
      <w:r w:rsidRPr="00302765">
        <w:rPr>
          <w:rFonts w:ascii="ＭＳ 明朝" w:eastAsia="ＭＳ 明朝" w:hAnsi="ＭＳ 明朝" w:cs="ＭＳ 明朝"/>
          <w:sz w:val="24"/>
        </w:rPr>
        <w:t>役    職</w:t>
      </w:r>
      <w:r w:rsidR="0007421D">
        <w:rPr>
          <w:rFonts w:ascii="ＭＳ 明朝" w:eastAsia="ＭＳ 明朝" w:hAnsi="ＭＳ 明朝" w:cs="ＭＳ 明朝" w:hint="eastAsia"/>
          <w:sz w:val="24"/>
        </w:rPr>
        <w:t>：</w:t>
      </w:r>
    </w:p>
    <w:p w14:paraId="39A85BB3" w14:textId="5645A644" w:rsidR="00D153A9" w:rsidRDefault="00417D7F" w:rsidP="00D153A9">
      <w:pPr>
        <w:spacing w:after="56" w:line="265" w:lineRule="auto"/>
        <w:ind w:left="10" w:right="3840" w:hanging="10"/>
        <w:jc w:val="right"/>
        <w:rPr>
          <w:rFonts w:ascii="ＭＳ 明朝" w:eastAsia="ＭＳ 明朝" w:hAnsi="ＭＳ 明朝" w:cs="ＭＳ 明朝"/>
          <w:sz w:val="24"/>
        </w:rPr>
      </w:pPr>
      <w:r w:rsidRPr="00302765">
        <w:rPr>
          <w:rFonts w:ascii="ＭＳ 明朝" w:eastAsia="ＭＳ 明朝" w:hAnsi="ＭＳ 明朝" w:cs="ＭＳ 明朝"/>
          <w:sz w:val="24"/>
        </w:rPr>
        <w:t>代表者氏名</w:t>
      </w:r>
      <w:r w:rsidR="0007421D">
        <w:rPr>
          <w:rFonts w:ascii="ＭＳ 明朝" w:eastAsia="ＭＳ 明朝" w:hAnsi="ＭＳ 明朝" w:cs="ＭＳ 明朝" w:hint="eastAsia"/>
          <w:sz w:val="24"/>
        </w:rPr>
        <w:t>：</w:t>
      </w:r>
    </w:p>
    <w:p w14:paraId="23C0283A" w14:textId="31DF394A" w:rsidR="001C6255" w:rsidRPr="00302765" w:rsidRDefault="00417D7F" w:rsidP="00D153A9">
      <w:pPr>
        <w:spacing w:after="56" w:line="265" w:lineRule="auto"/>
        <w:ind w:left="10" w:right="3840" w:hanging="10"/>
        <w:jc w:val="right"/>
        <w:rPr>
          <w:rFonts w:ascii="ＭＳ 明朝" w:eastAsia="ＭＳ 明朝" w:hAnsi="ＭＳ 明朝"/>
        </w:rPr>
      </w:pPr>
      <w:r w:rsidRPr="00302765">
        <w:rPr>
          <w:rFonts w:ascii="ＭＳ 明朝" w:eastAsia="ＭＳ 明朝" w:hAnsi="ＭＳ 明朝" w:cs="ＭＳ 明朝"/>
          <w:sz w:val="24"/>
        </w:rPr>
        <w:t>電 話 番 号</w:t>
      </w:r>
      <w:r w:rsidR="0007421D">
        <w:rPr>
          <w:rFonts w:ascii="ＭＳ 明朝" w:eastAsia="ＭＳ 明朝" w:hAnsi="ＭＳ 明朝" w:cs="ＭＳ 明朝" w:hint="eastAsia"/>
          <w:sz w:val="24"/>
        </w:rPr>
        <w:t>：</w:t>
      </w:r>
    </w:p>
    <w:p w14:paraId="2F2819B6" w14:textId="261042F4" w:rsidR="00D153A9" w:rsidRPr="004D7FD2" w:rsidRDefault="00417D7F" w:rsidP="004D7FD2">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7A4989BC" w14:textId="77777777" w:rsidR="00D153A9" w:rsidRDefault="00D153A9">
      <w:pPr>
        <w:spacing w:after="3" w:line="322" w:lineRule="auto"/>
        <w:ind w:left="-5" w:right="4920" w:hanging="10"/>
        <w:rPr>
          <w:rFonts w:ascii="ＭＳ 明朝" w:eastAsia="ＭＳ 明朝" w:hAnsi="ＭＳ 明朝" w:cs="ＭＳ 明朝"/>
          <w:sz w:val="24"/>
        </w:rPr>
      </w:pPr>
    </w:p>
    <w:p w14:paraId="6F194CD0" w14:textId="77777777" w:rsidR="00D153A9" w:rsidRDefault="00D153A9">
      <w:pPr>
        <w:spacing w:after="3" w:line="322" w:lineRule="auto"/>
        <w:ind w:left="-5" w:right="4920" w:hanging="10"/>
        <w:rPr>
          <w:rFonts w:ascii="ＭＳ 明朝" w:eastAsia="ＭＳ 明朝" w:hAnsi="ＭＳ 明朝" w:cs="ＭＳ 明朝"/>
          <w:sz w:val="24"/>
        </w:rPr>
      </w:pPr>
      <w:r>
        <w:rPr>
          <w:rFonts w:ascii="ＭＳ 明朝" w:eastAsia="ＭＳ 明朝" w:hAnsi="ＭＳ 明朝" w:cs="ＭＳ 明朝" w:hint="eastAsia"/>
          <w:sz w:val="24"/>
        </w:rPr>
        <w:t>第４４４会計隊</w:t>
      </w:r>
    </w:p>
    <w:p w14:paraId="3DA5DE46" w14:textId="62FDEA46" w:rsidR="00D153A9" w:rsidRDefault="00D153A9" w:rsidP="000A1676">
      <w:pPr>
        <w:spacing w:after="3" w:line="322" w:lineRule="auto"/>
        <w:ind w:left="-6" w:hanging="11"/>
        <w:rPr>
          <w:rFonts w:ascii="ＭＳ 明朝" w:eastAsia="ＭＳ 明朝" w:hAnsi="ＭＳ 明朝" w:cs="ＭＳ 明朝"/>
          <w:sz w:val="24"/>
        </w:rPr>
      </w:pPr>
      <w:r>
        <w:rPr>
          <w:rFonts w:ascii="ＭＳ 明朝" w:eastAsia="ＭＳ 明朝" w:hAnsi="ＭＳ 明朝" w:cs="ＭＳ 明朝" w:hint="eastAsia"/>
          <w:sz w:val="24"/>
        </w:rPr>
        <w:t xml:space="preserve">第４４４会計隊長　</w:t>
      </w:r>
      <w:r w:rsidR="000A1676">
        <w:rPr>
          <w:rFonts w:ascii="ＭＳ 明朝" w:eastAsia="ＭＳ 明朝" w:hAnsi="ＭＳ 明朝" w:cs="ＭＳ 明朝" w:hint="eastAsia"/>
          <w:sz w:val="24"/>
        </w:rPr>
        <w:t xml:space="preserve">藤　澤　竹　広　</w:t>
      </w:r>
      <w:r>
        <w:rPr>
          <w:rFonts w:ascii="ＭＳ 明朝" w:eastAsia="ＭＳ 明朝" w:hAnsi="ＭＳ 明朝" w:cs="ＭＳ 明朝" w:hint="eastAsia"/>
          <w:sz w:val="24"/>
        </w:rPr>
        <w:t>殿</w:t>
      </w:r>
    </w:p>
    <w:p w14:paraId="092FEF27" w14:textId="77777777" w:rsidR="00D153A9" w:rsidRDefault="00417D7F" w:rsidP="00D153A9">
      <w:pPr>
        <w:spacing w:after="3" w:line="322" w:lineRule="auto"/>
        <w:ind w:left="-5" w:right="60" w:hanging="10"/>
        <w:jc w:val="right"/>
        <w:rPr>
          <w:rFonts w:ascii="ＭＳ 明朝" w:eastAsia="ＭＳ 明朝" w:hAnsi="ＭＳ 明朝" w:cs="ＭＳ 明朝"/>
          <w:sz w:val="24"/>
        </w:rPr>
      </w:pPr>
      <w:r w:rsidRPr="00302765">
        <w:rPr>
          <w:rFonts w:ascii="ＭＳ 明朝" w:eastAsia="ＭＳ 明朝" w:hAnsi="ＭＳ 明朝" w:cs="ＭＳ 明朝"/>
          <w:sz w:val="24"/>
        </w:rPr>
        <w:lastRenderedPageBreak/>
        <w:t>別記様式第２</w:t>
      </w:r>
    </w:p>
    <w:p w14:paraId="6405D07A" w14:textId="77777777" w:rsidR="00D153A9" w:rsidRDefault="00417D7F" w:rsidP="00D153A9">
      <w:pPr>
        <w:spacing w:after="3" w:line="322" w:lineRule="auto"/>
        <w:ind w:left="-5" w:right="60" w:hanging="10"/>
        <w:jc w:val="right"/>
        <w:rPr>
          <w:rFonts w:ascii="ＭＳ 明朝" w:eastAsia="ＭＳ 明朝" w:hAnsi="ＭＳ 明朝" w:cs="ＭＳ 明朝"/>
          <w:sz w:val="24"/>
        </w:rPr>
      </w:pPr>
      <w:r w:rsidRPr="00302765">
        <w:rPr>
          <w:rFonts w:ascii="ＭＳ 明朝" w:eastAsia="ＭＳ 明朝" w:hAnsi="ＭＳ 明朝" w:cs="ＭＳ 明朝"/>
          <w:sz w:val="24"/>
        </w:rPr>
        <w:t>令和</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年</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月</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日</w:t>
      </w:r>
    </w:p>
    <w:p w14:paraId="5D5163F0" w14:textId="231126AF" w:rsidR="001C6255" w:rsidRPr="00302765" w:rsidRDefault="00417D7F" w:rsidP="00D153A9">
      <w:pPr>
        <w:spacing w:after="3" w:line="322" w:lineRule="auto"/>
        <w:ind w:left="-5" w:right="60" w:hanging="10"/>
        <w:jc w:val="right"/>
        <w:rPr>
          <w:rFonts w:ascii="ＭＳ 明朝" w:eastAsia="ＭＳ 明朝" w:hAnsi="ＭＳ 明朝"/>
        </w:rPr>
      </w:pPr>
      <w:r w:rsidRPr="00302765">
        <w:rPr>
          <w:rFonts w:ascii="ＭＳ 明朝" w:eastAsia="ＭＳ 明朝" w:hAnsi="ＭＳ 明朝" w:cs="ＭＳ 明朝"/>
          <w:sz w:val="24"/>
        </w:rPr>
        <w:t xml:space="preserve"> </w:t>
      </w:r>
    </w:p>
    <w:p w14:paraId="09BC8249" w14:textId="1F14DAD9" w:rsidR="001C6255" w:rsidRPr="00302765" w:rsidRDefault="00417D7F">
      <w:pPr>
        <w:spacing w:after="396" w:line="314" w:lineRule="auto"/>
        <w:ind w:left="10" w:right="24" w:hanging="10"/>
        <w:jc w:val="center"/>
        <w:rPr>
          <w:rFonts w:ascii="ＭＳ 明朝" w:eastAsia="ＭＳ 明朝" w:hAnsi="ＭＳ 明朝"/>
        </w:rPr>
      </w:pPr>
      <w:r w:rsidRPr="00302765">
        <w:rPr>
          <w:rFonts w:ascii="ＭＳ 明朝" w:eastAsia="ＭＳ 明朝" w:hAnsi="ＭＳ 明朝" w:cs="ＭＳ 明朝"/>
          <w:sz w:val="24"/>
        </w:rPr>
        <w:t xml:space="preserve">年 </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間 </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委 </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任 </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状 </w:t>
      </w:r>
    </w:p>
    <w:p w14:paraId="7DC8F9A5" w14:textId="77777777" w:rsidR="00D153A9" w:rsidRDefault="00417D7F">
      <w:pPr>
        <w:spacing w:after="3" w:line="322" w:lineRule="auto"/>
        <w:ind w:left="-5" w:right="7080" w:hanging="10"/>
        <w:rPr>
          <w:rFonts w:ascii="ＭＳ 明朝" w:eastAsia="ＭＳ 明朝" w:hAnsi="ＭＳ 明朝" w:cs="ＭＳ 明朝"/>
          <w:sz w:val="24"/>
        </w:rPr>
      </w:pPr>
      <w:r w:rsidRPr="00302765">
        <w:rPr>
          <w:rFonts w:ascii="ＭＳ 明朝" w:eastAsia="ＭＳ 明朝" w:hAnsi="ＭＳ 明朝" w:cs="ＭＳ 明朝"/>
          <w:sz w:val="24"/>
        </w:rPr>
        <w:t>受任者</w:t>
      </w:r>
      <w:r w:rsidR="00D153A9">
        <w:rPr>
          <w:rFonts w:ascii="ＭＳ 明朝" w:eastAsia="ＭＳ 明朝" w:hAnsi="ＭＳ 明朝" w:cs="ＭＳ 明朝"/>
          <w:sz w:val="24"/>
        </w:rPr>
        <w:t xml:space="preserve"> </w:t>
      </w:r>
    </w:p>
    <w:p w14:paraId="7CEC1A33" w14:textId="25527EE7" w:rsidR="00D153A9" w:rsidRDefault="00417D7F">
      <w:pPr>
        <w:spacing w:after="3" w:line="322" w:lineRule="auto"/>
        <w:ind w:left="-5" w:right="7080" w:hanging="10"/>
        <w:rPr>
          <w:rFonts w:ascii="ＭＳ 明朝" w:eastAsia="ＭＳ 明朝" w:hAnsi="ＭＳ 明朝" w:cs="ＭＳ 明朝"/>
          <w:sz w:val="24"/>
        </w:rPr>
      </w:pPr>
      <w:r w:rsidRPr="00302765">
        <w:rPr>
          <w:rFonts w:ascii="ＭＳ 明朝" w:eastAsia="ＭＳ 明朝" w:hAnsi="ＭＳ 明朝" w:cs="ＭＳ 明朝"/>
          <w:sz w:val="24"/>
        </w:rPr>
        <w:t>営業所名</w:t>
      </w:r>
      <w:r w:rsidR="00D153A9">
        <w:rPr>
          <w:rFonts w:ascii="ＭＳ 明朝" w:eastAsia="ＭＳ 明朝" w:hAnsi="ＭＳ 明朝" w:cs="ＭＳ 明朝"/>
          <w:sz w:val="24"/>
        </w:rPr>
        <w:t xml:space="preserve"> </w:t>
      </w:r>
      <w:r w:rsidR="00D153A9">
        <w:rPr>
          <w:rFonts w:ascii="ＭＳ 明朝" w:eastAsia="ＭＳ 明朝" w:hAnsi="ＭＳ 明朝" w:cs="ＭＳ 明朝" w:hint="eastAsia"/>
          <w:sz w:val="24"/>
        </w:rPr>
        <w:t>：</w:t>
      </w:r>
    </w:p>
    <w:p w14:paraId="4C0BBBAF" w14:textId="72784C63" w:rsidR="00D153A9" w:rsidRDefault="00417D7F">
      <w:pPr>
        <w:spacing w:after="3" w:line="322" w:lineRule="auto"/>
        <w:ind w:left="-5" w:right="7080" w:hanging="10"/>
        <w:rPr>
          <w:rFonts w:ascii="ＭＳ 明朝" w:eastAsia="ＭＳ 明朝" w:hAnsi="ＭＳ 明朝" w:cs="ＭＳ 明朝"/>
          <w:sz w:val="24"/>
        </w:rPr>
      </w:pPr>
      <w:r w:rsidRPr="00302765">
        <w:rPr>
          <w:rFonts w:ascii="ＭＳ 明朝" w:eastAsia="ＭＳ 明朝" w:hAnsi="ＭＳ 明朝" w:cs="ＭＳ 明朝"/>
          <w:sz w:val="24"/>
        </w:rPr>
        <w:t xml:space="preserve">役   職  </w:t>
      </w:r>
      <w:r w:rsidR="00D153A9">
        <w:rPr>
          <w:rFonts w:ascii="ＭＳ 明朝" w:eastAsia="ＭＳ 明朝" w:hAnsi="ＭＳ 明朝" w:cs="ＭＳ 明朝" w:hint="eastAsia"/>
          <w:sz w:val="24"/>
        </w:rPr>
        <w:t>：</w:t>
      </w:r>
    </w:p>
    <w:p w14:paraId="289C0BB9" w14:textId="44766B78" w:rsidR="00D153A9" w:rsidRDefault="00417D7F">
      <w:pPr>
        <w:spacing w:after="3" w:line="322" w:lineRule="auto"/>
        <w:ind w:left="-5" w:right="7080" w:hanging="10"/>
        <w:rPr>
          <w:rFonts w:ascii="ＭＳ 明朝" w:eastAsia="ＭＳ 明朝" w:hAnsi="ＭＳ 明朝" w:cs="ＭＳ 明朝"/>
          <w:sz w:val="24"/>
        </w:rPr>
      </w:pPr>
      <w:r w:rsidRPr="00302765">
        <w:rPr>
          <w:rFonts w:ascii="ＭＳ 明朝" w:eastAsia="ＭＳ 明朝" w:hAnsi="ＭＳ 明朝" w:cs="ＭＳ 明朝"/>
          <w:sz w:val="24"/>
        </w:rPr>
        <w:t xml:space="preserve">氏   名  </w:t>
      </w:r>
      <w:r w:rsidR="00D153A9">
        <w:rPr>
          <w:rFonts w:ascii="ＭＳ 明朝" w:eastAsia="ＭＳ 明朝" w:hAnsi="ＭＳ 明朝" w:cs="ＭＳ 明朝" w:hint="eastAsia"/>
          <w:sz w:val="24"/>
        </w:rPr>
        <w:t>：</w:t>
      </w:r>
    </w:p>
    <w:p w14:paraId="0E68450B" w14:textId="0770E9D8" w:rsidR="001C6255" w:rsidRPr="00302765" w:rsidRDefault="00417D7F">
      <w:pPr>
        <w:spacing w:after="3" w:line="322" w:lineRule="auto"/>
        <w:ind w:left="-5" w:right="7080" w:hanging="10"/>
        <w:rPr>
          <w:rFonts w:ascii="ＭＳ 明朝" w:eastAsia="ＭＳ 明朝" w:hAnsi="ＭＳ 明朝"/>
        </w:rPr>
      </w:pPr>
      <w:r w:rsidRPr="00302765">
        <w:rPr>
          <w:rFonts w:ascii="ＭＳ 明朝" w:eastAsia="ＭＳ 明朝" w:hAnsi="ＭＳ 明朝" w:cs="ＭＳ 明朝"/>
          <w:sz w:val="24"/>
        </w:rPr>
        <w:t xml:space="preserve">電話番号 </w:t>
      </w:r>
      <w:r w:rsidR="00D153A9">
        <w:rPr>
          <w:rFonts w:ascii="ＭＳ 明朝" w:eastAsia="ＭＳ 明朝" w:hAnsi="ＭＳ 明朝" w:cs="ＭＳ 明朝" w:hint="eastAsia"/>
          <w:sz w:val="24"/>
        </w:rPr>
        <w:t>：</w:t>
      </w:r>
    </w:p>
    <w:p w14:paraId="48503205"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34C09BB0"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05B86413" w14:textId="77777777" w:rsidR="001C6255" w:rsidRPr="00302765" w:rsidRDefault="00417D7F">
      <w:pPr>
        <w:spacing w:after="3" w:line="322" w:lineRule="auto"/>
        <w:ind w:left="-5" w:hanging="10"/>
        <w:rPr>
          <w:rFonts w:ascii="ＭＳ 明朝" w:eastAsia="ＭＳ 明朝" w:hAnsi="ＭＳ 明朝"/>
        </w:rPr>
      </w:pPr>
      <w:r w:rsidRPr="00302765">
        <w:rPr>
          <w:rFonts w:ascii="ＭＳ 明朝" w:eastAsia="ＭＳ 明朝" w:hAnsi="ＭＳ 明朝" w:cs="ＭＳ 明朝"/>
          <w:sz w:val="24"/>
        </w:rPr>
        <w:t xml:space="preserve"> 私は上記の者を代理人と定め、貴職発注の工事（業務）について次の権限を委任します。 </w:t>
      </w:r>
    </w:p>
    <w:p w14:paraId="78184336" w14:textId="38BBF151" w:rsidR="001C6255" w:rsidRPr="00302765" w:rsidRDefault="00417D7F" w:rsidP="00D153A9">
      <w:pPr>
        <w:spacing w:after="3" w:line="322" w:lineRule="auto"/>
        <w:ind w:left="4293" w:right="60" w:hanging="4308"/>
        <w:jc w:val="center"/>
        <w:rPr>
          <w:rFonts w:ascii="ＭＳ 明朝" w:eastAsia="ＭＳ 明朝" w:hAnsi="ＭＳ 明朝"/>
        </w:rPr>
      </w:pPr>
      <w:r w:rsidRPr="00302765">
        <w:rPr>
          <w:rFonts w:ascii="ＭＳ 明朝" w:eastAsia="ＭＳ 明朝" w:hAnsi="ＭＳ 明朝" w:cs="ＭＳ 明朝"/>
          <w:sz w:val="24"/>
        </w:rPr>
        <w:t>記</w:t>
      </w:r>
    </w:p>
    <w:p w14:paraId="52B473C8"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2D39CB03" w14:textId="77777777" w:rsidR="00D153A9" w:rsidRDefault="00417D7F">
      <w:pPr>
        <w:spacing w:after="3" w:line="322" w:lineRule="auto"/>
        <w:ind w:left="-5" w:right="3240" w:hanging="10"/>
        <w:rPr>
          <w:rFonts w:ascii="ＭＳ 明朝" w:eastAsia="ＭＳ 明朝" w:hAnsi="ＭＳ 明朝" w:cs="ＭＳ 明朝"/>
          <w:sz w:val="24"/>
        </w:rPr>
      </w:pPr>
      <w:r w:rsidRPr="00302765">
        <w:rPr>
          <w:rFonts w:ascii="ＭＳ 明朝" w:eastAsia="ＭＳ 明朝" w:hAnsi="ＭＳ 明朝" w:cs="ＭＳ 明朝"/>
          <w:sz w:val="24"/>
        </w:rPr>
        <w:t xml:space="preserve">委任期間（※） </w:t>
      </w:r>
      <w:r w:rsidR="00D153A9">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令和  年  月  日から         </w:t>
      </w:r>
    </w:p>
    <w:p w14:paraId="1A5926FD" w14:textId="6E82DBDE" w:rsidR="001C6255" w:rsidRPr="00302765" w:rsidRDefault="00417D7F" w:rsidP="00D153A9">
      <w:pPr>
        <w:spacing w:after="3" w:line="322" w:lineRule="auto"/>
        <w:ind w:left="-5" w:right="3240" w:firstLineChars="950" w:firstLine="2280"/>
        <w:rPr>
          <w:rFonts w:ascii="ＭＳ 明朝" w:eastAsia="ＭＳ 明朝" w:hAnsi="ＭＳ 明朝"/>
        </w:rPr>
      </w:pPr>
      <w:r w:rsidRPr="00302765">
        <w:rPr>
          <w:rFonts w:ascii="ＭＳ 明朝" w:eastAsia="ＭＳ 明朝" w:hAnsi="ＭＳ 明朝" w:cs="ＭＳ 明朝"/>
          <w:sz w:val="24"/>
        </w:rPr>
        <w:t xml:space="preserve">令和  年  月  日まで </w:t>
      </w:r>
    </w:p>
    <w:p w14:paraId="4B20E686"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3F1F6347" w14:textId="65C6BB81" w:rsidR="00CE097B" w:rsidRDefault="00AC2919">
      <w:pPr>
        <w:spacing w:after="3" w:line="322" w:lineRule="auto"/>
        <w:ind w:left="-5" w:right="4200" w:hanging="10"/>
        <w:rPr>
          <w:rFonts w:ascii="ＭＳ 明朝" w:eastAsia="ＭＳ 明朝" w:hAnsi="ＭＳ 明朝" w:cs="ＭＳ 明朝"/>
          <w:sz w:val="24"/>
        </w:rPr>
      </w:pPr>
      <w:r>
        <w:rPr>
          <w:rFonts w:ascii="ＭＳ 明朝" w:eastAsia="ＭＳ 明朝" w:hAnsi="ＭＳ 明朝" w:cs="ＭＳ 明朝"/>
          <w:sz w:val="24"/>
        </w:rPr>
        <w:t>委任事項</w:t>
      </w:r>
    </w:p>
    <w:p w14:paraId="116FE8EA" w14:textId="5F78FA18" w:rsidR="001C6255" w:rsidRPr="00302765" w:rsidRDefault="00417D7F" w:rsidP="00CE097B">
      <w:pPr>
        <w:spacing w:after="3" w:line="322" w:lineRule="auto"/>
        <w:ind w:right="4200" w:firstLineChars="100" w:firstLine="240"/>
        <w:rPr>
          <w:rFonts w:ascii="ＭＳ 明朝" w:eastAsia="ＭＳ 明朝" w:hAnsi="ＭＳ 明朝"/>
        </w:rPr>
      </w:pPr>
      <w:r w:rsidRPr="00302765">
        <w:rPr>
          <w:rFonts w:ascii="ＭＳ 明朝" w:eastAsia="ＭＳ 明朝" w:hAnsi="ＭＳ 明朝" w:cs="ＭＳ 明朝"/>
          <w:sz w:val="24"/>
        </w:rPr>
        <w:t xml:space="preserve">１．入札及び見積について </w:t>
      </w:r>
    </w:p>
    <w:p w14:paraId="67160339"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  ２．契約締結について </w:t>
      </w:r>
    </w:p>
    <w:p w14:paraId="5411C6DD" w14:textId="4EB461F2"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  </w:t>
      </w:r>
    </w:p>
    <w:p w14:paraId="3A6D4994"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191902E9" w14:textId="2FA3EE6F" w:rsidR="00CE097B" w:rsidRDefault="00417D7F" w:rsidP="0007421D">
      <w:pPr>
        <w:wordWrap w:val="0"/>
        <w:spacing w:after="56" w:line="265" w:lineRule="auto"/>
        <w:ind w:left="10" w:right="3660" w:hanging="10"/>
        <w:jc w:val="right"/>
        <w:rPr>
          <w:rFonts w:ascii="ＭＳ 明朝" w:eastAsia="ＭＳ 明朝" w:hAnsi="ＭＳ 明朝" w:cs="ＭＳ 明朝"/>
          <w:sz w:val="24"/>
        </w:rPr>
      </w:pPr>
      <w:r w:rsidRPr="00302765">
        <w:rPr>
          <w:rFonts w:ascii="ＭＳ 明朝" w:eastAsia="ＭＳ 明朝" w:hAnsi="ＭＳ 明朝" w:cs="ＭＳ 明朝"/>
          <w:sz w:val="24"/>
        </w:rPr>
        <w:t xml:space="preserve">                       委任者</w:t>
      </w:r>
      <w:r w:rsidR="0007421D">
        <w:rPr>
          <w:rFonts w:ascii="ＭＳ 明朝" w:eastAsia="ＭＳ 明朝" w:hAnsi="ＭＳ 明朝" w:cs="ＭＳ 明朝" w:hint="eastAsia"/>
          <w:sz w:val="24"/>
        </w:rPr>
        <w:t xml:space="preserve">　</w:t>
      </w:r>
    </w:p>
    <w:p w14:paraId="398085CF" w14:textId="51861B59" w:rsidR="00CE097B" w:rsidRDefault="00417D7F" w:rsidP="00CE097B">
      <w:pPr>
        <w:spacing w:after="56" w:line="265" w:lineRule="auto"/>
        <w:ind w:left="10" w:right="3660" w:hanging="10"/>
        <w:jc w:val="right"/>
        <w:rPr>
          <w:rFonts w:ascii="ＭＳ 明朝" w:eastAsia="ＭＳ 明朝" w:hAnsi="ＭＳ 明朝" w:cs="ＭＳ 明朝"/>
          <w:sz w:val="24"/>
        </w:rPr>
      </w:pPr>
      <w:r w:rsidRPr="00302765">
        <w:rPr>
          <w:rFonts w:ascii="ＭＳ 明朝" w:eastAsia="ＭＳ 明朝" w:hAnsi="ＭＳ 明朝" w:cs="ＭＳ 明朝"/>
          <w:sz w:val="24"/>
        </w:rPr>
        <w:t xml:space="preserve"> 住    所</w:t>
      </w:r>
      <w:r w:rsidR="0007421D">
        <w:rPr>
          <w:rFonts w:ascii="ＭＳ 明朝" w:eastAsia="ＭＳ 明朝" w:hAnsi="ＭＳ 明朝" w:cs="ＭＳ 明朝" w:hint="eastAsia"/>
          <w:sz w:val="24"/>
        </w:rPr>
        <w:t>：</w:t>
      </w:r>
    </w:p>
    <w:p w14:paraId="3F34CCB0" w14:textId="5E7644FD" w:rsidR="00CE097B" w:rsidRDefault="00417D7F" w:rsidP="00CE097B">
      <w:pPr>
        <w:spacing w:after="56" w:line="265" w:lineRule="auto"/>
        <w:ind w:left="10" w:right="3660" w:hanging="10"/>
        <w:jc w:val="right"/>
        <w:rPr>
          <w:rFonts w:ascii="ＭＳ 明朝" w:eastAsia="ＭＳ 明朝" w:hAnsi="ＭＳ 明朝" w:cs="ＭＳ 明朝"/>
          <w:sz w:val="24"/>
        </w:rPr>
      </w:pPr>
      <w:r w:rsidRPr="00302765">
        <w:rPr>
          <w:rFonts w:ascii="ＭＳ 明朝" w:eastAsia="ＭＳ 明朝" w:hAnsi="ＭＳ 明朝" w:cs="ＭＳ 明朝"/>
          <w:sz w:val="24"/>
        </w:rPr>
        <w:t>商号又は名称</w:t>
      </w:r>
      <w:r w:rsidR="0007421D">
        <w:rPr>
          <w:rFonts w:ascii="ＭＳ 明朝" w:eastAsia="ＭＳ 明朝" w:hAnsi="ＭＳ 明朝" w:cs="ＭＳ 明朝" w:hint="eastAsia"/>
          <w:sz w:val="24"/>
        </w:rPr>
        <w:t>：</w:t>
      </w:r>
    </w:p>
    <w:p w14:paraId="16BA69F4" w14:textId="016C7D8B" w:rsidR="00CE097B" w:rsidRDefault="00417D7F" w:rsidP="00CE097B">
      <w:pPr>
        <w:spacing w:after="56" w:line="265" w:lineRule="auto"/>
        <w:ind w:left="10" w:right="3660" w:hanging="10"/>
        <w:jc w:val="right"/>
        <w:rPr>
          <w:rFonts w:ascii="ＭＳ 明朝" w:eastAsia="ＭＳ 明朝" w:hAnsi="ＭＳ 明朝" w:cs="ＭＳ 明朝"/>
          <w:sz w:val="24"/>
        </w:rPr>
      </w:pPr>
      <w:r w:rsidRPr="00302765">
        <w:rPr>
          <w:rFonts w:ascii="ＭＳ 明朝" w:eastAsia="ＭＳ 明朝" w:hAnsi="ＭＳ 明朝" w:cs="ＭＳ 明朝"/>
          <w:sz w:val="24"/>
        </w:rPr>
        <w:t>役    職</w:t>
      </w:r>
      <w:r w:rsidR="0007421D">
        <w:rPr>
          <w:rFonts w:ascii="ＭＳ 明朝" w:eastAsia="ＭＳ 明朝" w:hAnsi="ＭＳ 明朝" w:cs="ＭＳ 明朝" w:hint="eastAsia"/>
          <w:sz w:val="24"/>
        </w:rPr>
        <w:t>：</w:t>
      </w:r>
    </w:p>
    <w:p w14:paraId="1F06C67F" w14:textId="6B4CD4CC" w:rsidR="00CE097B" w:rsidRDefault="00417D7F" w:rsidP="00CE097B">
      <w:pPr>
        <w:spacing w:after="56" w:line="265" w:lineRule="auto"/>
        <w:ind w:left="10" w:right="3660" w:hanging="10"/>
        <w:jc w:val="right"/>
        <w:rPr>
          <w:rFonts w:ascii="ＭＳ 明朝" w:eastAsia="ＭＳ 明朝" w:hAnsi="ＭＳ 明朝" w:cs="ＭＳ 明朝"/>
          <w:sz w:val="24"/>
        </w:rPr>
      </w:pPr>
      <w:r w:rsidRPr="00302765">
        <w:rPr>
          <w:rFonts w:ascii="ＭＳ 明朝" w:eastAsia="ＭＳ 明朝" w:hAnsi="ＭＳ 明朝" w:cs="ＭＳ 明朝"/>
          <w:sz w:val="24"/>
        </w:rPr>
        <w:t>代表者氏名</w:t>
      </w:r>
      <w:r w:rsidR="0007421D">
        <w:rPr>
          <w:rFonts w:ascii="ＭＳ 明朝" w:eastAsia="ＭＳ 明朝" w:hAnsi="ＭＳ 明朝" w:cs="ＭＳ 明朝" w:hint="eastAsia"/>
          <w:sz w:val="24"/>
        </w:rPr>
        <w:t>：</w:t>
      </w:r>
    </w:p>
    <w:p w14:paraId="3284AF25" w14:textId="78C2FBD2" w:rsidR="001C6255" w:rsidRDefault="00417D7F" w:rsidP="00CE097B">
      <w:pPr>
        <w:spacing w:after="56" w:line="265" w:lineRule="auto"/>
        <w:ind w:left="10" w:right="3660" w:hanging="10"/>
        <w:jc w:val="right"/>
        <w:rPr>
          <w:rFonts w:ascii="ＭＳ 明朝" w:eastAsia="ＭＳ 明朝" w:hAnsi="ＭＳ 明朝" w:cs="ＭＳ 明朝"/>
          <w:sz w:val="24"/>
        </w:rPr>
      </w:pPr>
      <w:r w:rsidRPr="00302765">
        <w:rPr>
          <w:rFonts w:ascii="ＭＳ 明朝" w:eastAsia="ＭＳ 明朝" w:hAnsi="ＭＳ 明朝" w:cs="ＭＳ 明朝"/>
          <w:sz w:val="24"/>
        </w:rPr>
        <w:t>電 話 番 号</w:t>
      </w:r>
      <w:r w:rsidR="0007421D">
        <w:rPr>
          <w:rFonts w:ascii="ＭＳ 明朝" w:eastAsia="ＭＳ 明朝" w:hAnsi="ＭＳ 明朝" w:cs="ＭＳ 明朝" w:hint="eastAsia"/>
          <w:sz w:val="24"/>
        </w:rPr>
        <w:t>：</w:t>
      </w:r>
    </w:p>
    <w:p w14:paraId="6955DAB4" w14:textId="493E667F" w:rsidR="001C6255" w:rsidRDefault="001C6255" w:rsidP="00CE097B">
      <w:pPr>
        <w:spacing w:after="3" w:line="322" w:lineRule="auto"/>
        <w:ind w:right="4920"/>
        <w:rPr>
          <w:rFonts w:ascii="ＭＳ 明朝" w:eastAsia="ＭＳ 明朝" w:hAnsi="ＭＳ 明朝" w:cs="ＭＳ 明朝"/>
          <w:sz w:val="24"/>
        </w:rPr>
      </w:pPr>
    </w:p>
    <w:p w14:paraId="1B01E434" w14:textId="77777777" w:rsidR="00CE097B" w:rsidRDefault="00CE097B" w:rsidP="00CE097B">
      <w:pPr>
        <w:spacing w:after="3" w:line="322" w:lineRule="auto"/>
        <w:ind w:left="-5" w:right="4920" w:hanging="10"/>
        <w:rPr>
          <w:rFonts w:ascii="ＭＳ 明朝" w:eastAsia="ＭＳ 明朝" w:hAnsi="ＭＳ 明朝" w:cs="ＭＳ 明朝"/>
          <w:sz w:val="24"/>
        </w:rPr>
      </w:pPr>
      <w:r>
        <w:rPr>
          <w:rFonts w:ascii="ＭＳ 明朝" w:eastAsia="ＭＳ 明朝" w:hAnsi="ＭＳ 明朝" w:cs="ＭＳ 明朝" w:hint="eastAsia"/>
          <w:sz w:val="24"/>
        </w:rPr>
        <w:t>第４４４会計隊</w:t>
      </w:r>
    </w:p>
    <w:p w14:paraId="3EAB7D86" w14:textId="77777777" w:rsidR="000A1676" w:rsidRDefault="000A1676" w:rsidP="000A1676">
      <w:pPr>
        <w:spacing w:after="3" w:line="322" w:lineRule="auto"/>
        <w:ind w:left="-6" w:hanging="11"/>
        <w:rPr>
          <w:rFonts w:ascii="ＭＳ 明朝" w:eastAsia="ＭＳ 明朝" w:hAnsi="ＭＳ 明朝" w:cs="ＭＳ 明朝"/>
          <w:sz w:val="24"/>
        </w:rPr>
      </w:pPr>
      <w:r>
        <w:rPr>
          <w:rFonts w:ascii="ＭＳ 明朝" w:eastAsia="ＭＳ 明朝" w:hAnsi="ＭＳ 明朝" w:cs="ＭＳ 明朝" w:hint="eastAsia"/>
          <w:sz w:val="24"/>
        </w:rPr>
        <w:t>第４４４会計隊長　藤　澤　竹　広　殿</w:t>
      </w:r>
    </w:p>
    <w:p w14:paraId="08FADD21" w14:textId="77777777" w:rsidR="00CE097B" w:rsidRPr="000A1676" w:rsidRDefault="00CE097B">
      <w:pPr>
        <w:spacing w:after="3" w:line="322" w:lineRule="auto"/>
        <w:ind w:left="-5" w:right="4920" w:hanging="10"/>
        <w:rPr>
          <w:rFonts w:ascii="ＭＳ 明朝" w:eastAsia="ＭＳ 明朝" w:hAnsi="ＭＳ 明朝"/>
        </w:rPr>
      </w:pPr>
    </w:p>
    <w:p w14:paraId="6B28C42F" w14:textId="0435FCDF" w:rsidR="001C6255" w:rsidRPr="00302765" w:rsidRDefault="00417D7F" w:rsidP="00CE097B">
      <w:pPr>
        <w:spacing w:after="78"/>
        <w:ind w:left="-5" w:hanging="10"/>
        <w:rPr>
          <w:rFonts w:ascii="ＭＳ 明朝" w:eastAsia="ＭＳ 明朝" w:hAnsi="ＭＳ 明朝"/>
        </w:rPr>
      </w:pPr>
      <w:r w:rsidRPr="00302765">
        <w:rPr>
          <w:rFonts w:ascii="ＭＳ 明朝" w:eastAsia="ＭＳ 明朝" w:hAnsi="ＭＳ 明朝" w:cs="ＭＳ 明朝"/>
          <w:sz w:val="24"/>
        </w:rPr>
        <w:t>※委任期間は、競争参加資格の有効期限を限度とする。</w:t>
      </w:r>
      <w:r w:rsidRPr="00302765">
        <w:rPr>
          <w:rFonts w:ascii="ＭＳ 明朝" w:eastAsia="ＭＳ 明朝" w:hAnsi="ＭＳ 明朝" w:cs="Times New Roman"/>
          <w:sz w:val="24"/>
        </w:rPr>
        <w:t xml:space="preserve"> </w:t>
      </w:r>
    </w:p>
    <w:p w14:paraId="04C679F2" w14:textId="77777777" w:rsidR="001C6255" w:rsidRPr="00302765" w:rsidRDefault="00417D7F">
      <w:pPr>
        <w:spacing w:after="56" w:line="265" w:lineRule="auto"/>
        <w:ind w:left="10" w:right="-15" w:hanging="10"/>
        <w:jc w:val="right"/>
        <w:rPr>
          <w:rFonts w:ascii="ＭＳ 明朝" w:eastAsia="ＭＳ 明朝" w:hAnsi="ＭＳ 明朝"/>
        </w:rPr>
      </w:pPr>
      <w:r w:rsidRPr="00302765">
        <w:rPr>
          <w:rFonts w:ascii="ＭＳ 明朝" w:eastAsia="ＭＳ 明朝" w:hAnsi="ＭＳ 明朝" w:cs="ＭＳ 明朝"/>
          <w:sz w:val="24"/>
        </w:rPr>
        <w:lastRenderedPageBreak/>
        <w:t>別記様式第３</w:t>
      </w:r>
    </w:p>
    <w:p w14:paraId="4730405C" w14:textId="22E1DFC6" w:rsidR="001C6255" w:rsidRDefault="00417D7F">
      <w:pPr>
        <w:spacing w:after="56" w:line="265" w:lineRule="auto"/>
        <w:ind w:left="10" w:right="-15" w:hanging="10"/>
        <w:jc w:val="right"/>
        <w:rPr>
          <w:rFonts w:ascii="ＭＳ 明朝" w:eastAsia="ＭＳ 明朝" w:hAnsi="ＭＳ 明朝" w:cs="ＭＳ 明朝"/>
          <w:sz w:val="24"/>
        </w:rPr>
      </w:pPr>
      <w:r w:rsidRPr="00302765">
        <w:rPr>
          <w:rFonts w:ascii="ＭＳ 明朝" w:eastAsia="ＭＳ 明朝" w:hAnsi="ＭＳ 明朝" w:cs="ＭＳ 明朝"/>
          <w:sz w:val="24"/>
        </w:rPr>
        <w:t>令和</w:t>
      </w:r>
      <w:r w:rsidR="00CE097B">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年</w:t>
      </w:r>
      <w:r w:rsidR="00CE097B">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月</w:t>
      </w:r>
      <w:r w:rsidR="00CE097B">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日 </w:t>
      </w:r>
    </w:p>
    <w:p w14:paraId="4E5274EA" w14:textId="77777777" w:rsidR="004D7FD2" w:rsidRPr="00302765" w:rsidRDefault="004D7FD2">
      <w:pPr>
        <w:spacing w:after="56" w:line="265" w:lineRule="auto"/>
        <w:ind w:left="10" w:right="-15" w:hanging="10"/>
        <w:jc w:val="right"/>
        <w:rPr>
          <w:rFonts w:ascii="ＭＳ 明朝" w:eastAsia="ＭＳ 明朝" w:hAnsi="ＭＳ 明朝"/>
        </w:rPr>
      </w:pPr>
    </w:p>
    <w:p w14:paraId="43565503" w14:textId="7C47D861" w:rsidR="001C6255" w:rsidRPr="00302765" w:rsidRDefault="00417D7F" w:rsidP="004D7FD2">
      <w:pPr>
        <w:tabs>
          <w:tab w:val="center" w:pos="3708"/>
          <w:tab w:val="center" w:pos="4788"/>
        </w:tabs>
        <w:spacing w:after="396" w:line="314" w:lineRule="auto"/>
        <w:jc w:val="center"/>
        <w:rPr>
          <w:rFonts w:ascii="ＭＳ 明朝" w:eastAsia="ＭＳ 明朝" w:hAnsi="ＭＳ 明朝"/>
        </w:rPr>
      </w:pPr>
      <w:r w:rsidRPr="00302765">
        <w:rPr>
          <w:rFonts w:ascii="ＭＳ 明朝" w:eastAsia="ＭＳ 明朝" w:hAnsi="ＭＳ 明朝" w:cs="ＭＳ 明朝"/>
          <w:sz w:val="24"/>
        </w:rPr>
        <w:t>委</w:t>
      </w:r>
      <w:r w:rsidR="004D7FD2">
        <w:rPr>
          <w:rFonts w:ascii="ＭＳ 明朝" w:eastAsia="ＭＳ 明朝" w:hAnsi="ＭＳ 明朝" w:cs="ＭＳ 明朝"/>
          <w:sz w:val="24"/>
        </w:rPr>
        <w:t xml:space="preserve"> </w:t>
      </w:r>
      <w:r w:rsidR="004D7FD2">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任</w:t>
      </w:r>
      <w:r w:rsidR="004D7FD2">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 状</w:t>
      </w:r>
    </w:p>
    <w:p w14:paraId="43668F08" w14:textId="2C5E00F5" w:rsidR="001C6255" w:rsidRPr="00302765" w:rsidRDefault="00417D7F">
      <w:pPr>
        <w:spacing w:after="3" w:line="322" w:lineRule="auto"/>
        <w:ind w:left="-5" w:hanging="10"/>
        <w:rPr>
          <w:rFonts w:ascii="ＭＳ 明朝" w:eastAsia="ＭＳ 明朝" w:hAnsi="ＭＳ 明朝"/>
        </w:rPr>
      </w:pPr>
      <w:r w:rsidRPr="00302765">
        <w:rPr>
          <w:rFonts w:ascii="ＭＳ 明朝" w:eastAsia="ＭＳ 明朝" w:hAnsi="ＭＳ 明朝" w:cs="ＭＳ 明朝"/>
          <w:sz w:val="24"/>
        </w:rPr>
        <w:t xml:space="preserve"> 当社は、</w:t>
      </w:r>
      <w:r w:rsidR="007E61E4">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を代理人と定め、下記工事（業務）の入札・見積に関する一切の権限を委任します。 </w:t>
      </w:r>
    </w:p>
    <w:p w14:paraId="5A9D288F"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35B26840" w14:textId="34B94AB2" w:rsidR="001C6255" w:rsidRPr="00302765" w:rsidRDefault="00417D7F" w:rsidP="00CE097B">
      <w:pPr>
        <w:spacing w:after="3" w:line="322" w:lineRule="auto"/>
        <w:ind w:left="4293" w:right="60" w:hanging="4308"/>
        <w:jc w:val="center"/>
        <w:rPr>
          <w:rFonts w:ascii="ＭＳ 明朝" w:eastAsia="ＭＳ 明朝" w:hAnsi="ＭＳ 明朝"/>
        </w:rPr>
      </w:pPr>
      <w:r w:rsidRPr="00302765">
        <w:rPr>
          <w:rFonts w:ascii="ＭＳ 明朝" w:eastAsia="ＭＳ 明朝" w:hAnsi="ＭＳ 明朝" w:cs="ＭＳ 明朝"/>
          <w:sz w:val="24"/>
        </w:rPr>
        <w:t>記</w:t>
      </w:r>
    </w:p>
    <w:p w14:paraId="267AEED8"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1222D44E" w14:textId="795DE8A9" w:rsidR="001C6255" w:rsidRPr="00302765" w:rsidRDefault="0007421D" w:rsidP="002B4388">
      <w:pPr>
        <w:spacing w:after="66"/>
        <w:ind w:left="-5" w:hanging="10"/>
        <w:rPr>
          <w:rFonts w:ascii="ＭＳ 明朝" w:eastAsia="ＭＳ 明朝" w:hAnsi="ＭＳ 明朝"/>
        </w:rPr>
      </w:pPr>
      <w:r>
        <w:rPr>
          <w:rFonts w:ascii="ＭＳ 明朝" w:eastAsia="ＭＳ 明朝" w:hAnsi="ＭＳ 明朝" w:cs="ＭＳ 明朝"/>
          <w:sz w:val="24"/>
        </w:rPr>
        <w:t>工事名</w:t>
      </w:r>
      <w:r w:rsidR="00417D7F" w:rsidRPr="00302765">
        <w:rPr>
          <w:rFonts w:ascii="ＭＳ 明朝" w:eastAsia="ＭＳ 明朝" w:hAnsi="ＭＳ 明朝" w:cs="ＭＳ 明朝"/>
          <w:sz w:val="24"/>
        </w:rPr>
        <w:t xml:space="preserve">： </w:t>
      </w:r>
      <w:r w:rsidR="000A1676">
        <w:rPr>
          <w:rFonts w:ascii="ＭＳ 明朝" w:eastAsia="ＭＳ 明朝" w:hAnsi="ＭＳ 明朝" w:cs="ＭＳ 明朝" w:hint="eastAsia"/>
          <w:sz w:val="24"/>
        </w:rPr>
        <w:t>宮古島（７）</w:t>
      </w:r>
      <w:r w:rsidR="00951046">
        <w:rPr>
          <w:rFonts w:ascii="ＭＳ 明朝" w:eastAsia="ＭＳ 明朝" w:hAnsi="ＭＳ 明朝" w:cs="ＭＳ 明朝" w:hint="eastAsia"/>
          <w:sz w:val="24"/>
        </w:rPr>
        <w:t>隊庁舎間仕切</w:t>
      </w:r>
      <w:r w:rsidR="000A1676">
        <w:rPr>
          <w:rFonts w:ascii="ＭＳ 明朝" w:eastAsia="ＭＳ 明朝" w:hAnsi="ＭＳ 明朝" w:cs="ＭＳ 明朝" w:hint="eastAsia"/>
          <w:sz w:val="24"/>
        </w:rPr>
        <w:t>改修工事</w:t>
      </w:r>
      <w:r w:rsidR="00417D7F" w:rsidRPr="00302765">
        <w:rPr>
          <w:rFonts w:ascii="ＭＳ 明朝" w:eastAsia="ＭＳ 明朝" w:hAnsi="ＭＳ 明朝" w:cs="ＭＳ 明朝"/>
          <w:sz w:val="24"/>
        </w:rPr>
        <w:t xml:space="preserve"> </w:t>
      </w:r>
    </w:p>
    <w:p w14:paraId="439FC479"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10396FD7"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66BD40A6"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553DD6EE"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7357F9ED"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378AE73B" w14:textId="42AE649B" w:rsidR="007E61E4" w:rsidRDefault="007E61E4" w:rsidP="007E61E4">
      <w:pPr>
        <w:spacing w:after="3" w:line="322" w:lineRule="auto"/>
        <w:ind w:left="-5" w:right="4920" w:hanging="10"/>
        <w:rPr>
          <w:rFonts w:ascii="ＭＳ 明朝" w:eastAsia="ＭＳ 明朝" w:hAnsi="ＭＳ 明朝" w:cs="ＭＳ 明朝"/>
          <w:sz w:val="24"/>
        </w:rPr>
      </w:pPr>
      <w:r>
        <w:rPr>
          <w:rFonts w:ascii="ＭＳ 明朝" w:eastAsia="ＭＳ 明朝" w:hAnsi="ＭＳ 明朝" w:cs="ＭＳ 明朝" w:hint="eastAsia"/>
          <w:sz w:val="24"/>
        </w:rPr>
        <w:t>第４４４会計隊</w:t>
      </w:r>
    </w:p>
    <w:p w14:paraId="53FB5D36" w14:textId="77777777" w:rsidR="000A1676" w:rsidRDefault="000A1676" w:rsidP="000A1676">
      <w:pPr>
        <w:spacing w:after="3" w:line="322" w:lineRule="auto"/>
        <w:ind w:left="-6" w:hanging="11"/>
        <w:rPr>
          <w:rFonts w:ascii="ＭＳ 明朝" w:eastAsia="ＭＳ 明朝" w:hAnsi="ＭＳ 明朝" w:cs="ＭＳ 明朝"/>
          <w:sz w:val="24"/>
        </w:rPr>
      </w:pPr>
      <w:r>
        <w:rPr>
          <w:rFonts w:ascii="ＭＳ 明朝" w:eastAsia="ＭＳ 明朝" w:hAnsi="ＭＳ 明朝" w:cs="ＭＳ 明朝" w:hint="eastAsia"/>
          <w:sz w:val="24"/>
        </w:rPr>
        <w:t>第４４４会計隊長　藤　澤　竹　広　殿</w:t>
      </w:r>
    </w:p>
    <w:p w14:paraId="3888ADE4" w14:textId="790D53DB" w:rsidR="001C6255" w:rsidRPr="000A1676" w:rsidRDefault="001C6255" w:rsidP="007E61E4">
      <w:pPr>
        <w:spacing w:after="3" w:line="322" w:lineRule="auto"/>
        <w:ind w:right="4920"/>
        <w:rPr>
          <w:rFonts w:ascii="ＭＳ 明朝" w:eastAsia="ＭＳ 明朝" w:hAnsi="ＭＳ 明朝"/>
        </w:rPr>
      </w:pPr>
    </w:p>
    <w:p w14:paraId="7F127C0C"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33D64140"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4C28CA15"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65FC865C"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49C6C73A"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16A501FB"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4208D35D" w14:textId="21CA0988" w:rsidR="007E61E4" w:rsidRDefault="00417D7F" w:rsidP="007E61E4">
      <w:pPr>
        <w:spacing w:after="0" w:line="325" w:lineRule="auto"/>
        <w:ind w:left="-15" w:right="1678" w:firstLineChars="1656" w:firstLine="3974"/>
        <w:jc w:val="both"/>
        <w:rPr>
          <w:rFonts w:ascii="ＭＳ 明朝" w:eastAsia="ＭＳ 明朝" w:hAnsi="ＭＳ 明朝" w:cs="ＭＳ 明朝"/>
          <w:sz w:val="24"/>
        </w:rPr>
      </w:pPr>
      <w:r w:rsidRPr="00302765">
        <w:rPr>
          <w:rFonts w:ascii="ＭＳ 明朝" w:eastAsia="ＭＳ 明朝" w:hAnsi="ＭＳ 明朝" w:cs="ＭＳ 明朝"/>
          <w:sz w:val="24"/>
        </w:rPr>
        <w:t>住    所</w:t>
      </w:r>
      <w:r w:rsidR="004817FB">
        <w:rPr>
          <w:rFonts w:ascii="ＭＳ 明朝" w:eastAsia="ＭＳ 明朝" w:hAnsi="ＭＳ 明朝" w:cs="ＭＳ 明朝" w:hint="eastAsia"/>
          <w:sz w:val="24"/>
        </w:rPr>
        <w:t xml:space="preserve">　　：</w:t>
      </w:r>
    </w:p>
    <w:p w14:paraId="3BD1DB2B" w14:textId="19C1AFF1" w:rsidR="007E61E4" w:rsidRDefault="00417D7F" w:rsidP="007E61E4">
      <w:pPr>
        <w:spacing w:after="0" w:line="325" w:lineRule="auto"/>
        <w:ind w:left="-15" w:right="1678" w:firstLineChars="1656" w:firstLine="3974"/>
        <w:jc w:val="both"/>
        <w:rPr>
          <w:rFonts w:ascii="ＭＳ 明朝" w:eastAsia="ＭＳ 明朝" w:hAnsi="ＭＳ 明朝" w:cs="ＭＳ 明朝"/>
          <w:sz w:val="24"/>
        </w:rPr>
      </w:pPr>
      <w:r w:rsidRPr="00302765">
        <w:rPr>
          <w:rFonts w:ascii="ＭＳ 明朝" w:eastAsia="ＭＳ 明朝" w:hAnsi="ＭＳ 明朝" w:cs="ＭＳ 明朝"/>
          <w:sz w:val="24"/>
        </w:rPr>
        <w:t>商号又は名称</w:t>
      </w:r>
      <w:r w:rsidR="004817FB">
        <w:rPr>
          <w:rFonts w:ascii="ＭＳ 明朝" w:eastAsia="ＭＳ 明朝" w:hAnsi="ＭＳ 明朝" w:cs="ＭＳ 明朝" w:hint="eastAsia"/>
          <w:sz w:val="24"/>
        </w:rPr>
        <w:t>：</w:t>
      </w:r>
    </w:p>
    <w:p w14:paraId="7832DE56" w14:textId="3F0CDBA5" w:rsidR="007E61E4" w:rsidRDefault="00417D7F" w:rsidP="007E61E4">
      <w:pPr>
        <w:spacing w:after="0" w:line="325" w:lineRule="auto"/>
        <w:ind w:left="-15" w:right="1678" w:firstLineChars="1656" w:firstLine="3974"/>
        <w:jc w:val="both"/>
        <w:rPr>
          <w:rFonts w:ascii="ＭＳ 明朝" w:eastAsia="ＭＳ 明朝" w:hAnsi="ＭＳ 明朝" w:cs="ＭＳ 明朝"/>
          <w:sz w:val="24"/>
        </w:rPr>
      </w:pPr>
      <w:r w:rsidRPr="00302765">
        <w:rPr>
          <w:rFonts w:ascii="ＭＳ 明朝" w:eastAsia="ＭＳ 明朝" w:hAnsi="ＭＳ 明朝" w:cs="ＭＳ 明朝"/>
          <w:sz w:val="24"/>
        </w:rPr>
        <w:t>代表者氏名</w:t>
      </w:r>
      <w:r w:rsidR="004817FB">
        <w:rPr>
          <w:rFonts w:ascii="ＭＳ 明朝" w:eastAsia="ＭＳ 明朝" w:hAnsi="ＭＳ 明朝" w:cs="ＭＳ 明朝" w:hint="eastAsia"/>
          <w:sz w:val="24"/>
        </w:rPr>
        <w:t xml:space="preserve">　：</w:t>
      </w:r>
    </w:p>
    <w:p w14:paraId="4B8A0428" w14:textId="20B4A49F" w:rsidR="001C6255" w:rsidRPr="007E61E4" w:rsidRDefault="00417D7F" w:rsidP="007E61E4">
      <w:pPr>
        <w:spacing w:after="0" w:line="325" w:lineRule="auto"/>
        <w:ind w:left="-15" w:right="1678" w:firstLineChars="1656" w:firstLine="3974"/>
        <w:jc w:val="both"/>
        <w:rPr>
          <w:rFonts w:ascii="ＭＳ 明朝" w:eastAsia="ＭＳ 明朝" w:hAnsi="ＭＳ 明朝" w:cs="ＭＳ 明朝"/>
          <w:sz w:val="24"/>
        </w:rPr>
      </w:pPr>
      <w:r w:rsidRPr="00302765">
        <w:rPr>
          <w:rFonts w:ascii="ＭＳ 明朝" w:eastAsia="ＭＳ 明朝" w:hAnsi="ＭＳ 明朝" w:cs="ＭＳ 明朝"/>
          <w:sz w:val="24"/>
        </w:rPr>
        <w:t xml:space="preserve">電 話 番 号 </w:t>
      </w:r>
      <w:r w:rsidR="004817FB">
        <w:rPr>
          <w:rFonts w:ascii="ＭＳ 明朝" w:eastAsia="ＭＳ 明朝" w:hAnsi="ＭＳ 明朝" w:cs="ＭＳ 明朝" w:hint="eastAsia"/>
          <w:sz w:val="24"/>
        </w:rPr>
        <w:t>：</w:t>
      </w:r>
    </w:p>
    <w:p w14:paraId="64587864"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60F2EF05"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7333E3CD" w14:textId="77777777" w:rsidR="001C6255" w:rsidRPr="00302765" w:rsidRDefault="00417D7F">
      <w:pPr>
        <w:spacing w:after="0"/>
        <w:rPr>
          <w:rFonts w:ascii="ＭＳ 明朝" w:eastAsia="ＭＳ 明朝" w:hAnsi="ＭＳ 明朝"/>
        </w:rPr>
      </w:pPr>
      <w:r w:rsidRPr="00302765">
        <w:rPr>
          <w:rFonts w:ascii="ＭＳ 明朝" w:eastAsia="ＭＳ 明朝" w:hAnsi="ＭＳ 明朝" w:cs="ＭＳ 明朝"/>
          <w:sz w:val="24"/>
        </w:rPr>
        <w:t xml:space="preserve"> </w:t>
      </w:r>
    </w:p>
    <w:p w14:paraId="4674BD01" w14:textId="77777777" w:rsidR="001C6255" w:rsidRPr="00302765" w:rsidRDefault="001C6255">
      <w:pPr>
        <w:rPr>
          <w:rFonts w:ascii="ＭＳ 明朝" w:eastAsia="ＭＳ 明朝" w:hAnsi="ＭＳ 明朝"/>
        </w:rPr>
        <w:sectPr w:rsidR="001C6255" w:rsidRPr="00302765">
          <w:headerReference w:type="even" r:id="rId16"/>
          <w:headerReference w:type="default" r:id="rId17"/>
          <w:footerReference w:type="even" r:id="rId18"/>
          <w:footerReference w:type="default" r:id="rId19"/>
          <w:headerReference w:type="first" r:id="rId20"/>
          <w:footerReference w:type="first" r:id="rId21"/>
          <w:pgSz w:w="11906" w:h="16838"/>
          <w:pgMar w:top="1479" w:right="1324" w:bottom="1079" w:left="1702" w:header="886" w:footer="720" w:gutter="0"/>
          <w:cols w:space="720"/>
          <w:titlePg/>
        </w:sectPr>
      </w:pPr>
    </w:p>
    <w:p w14:paraId="51E2BFF4" w14:textId="77777777" w:rsidR="001C6255" w:rsidRPr="00302765" w:rsidRDefault="00417D7F">
      <w:pPr>
        <w:spacing w:after="431" w:line="265" w:lineRule="auto"/>
        <w:ind w:left="10" w:right="-15" w:hanging="10"/>
        <w:jc w:val="right"/>
        <w:rPr>
          <w:rFonts w:ascii="ＭＳ 明朝" w:eastAsia="ＭＳ 明朝" w:hAnsi="ＭＳ 明朝"/>
        </w:rPr>
      </w:pPr>
      <w:r w:rsidRPr="00302765">
        <w:rPr>
          <w:rFonts w:ascii="ＭＳ 明朝" w:eastAsia="ＭＳ 明朝" w:hAnsi="ＭＳ 明朝" w:cs="ＭＳ 明朝"/>
          <w:sz w:val="24"/>
        </w:rPr>
        <w:lastRenderedPageBreak/>
        <w:t>別記様式第４</w:t>
      </w:r>
      <w:r w:rsidRPr="00302765">
        <w:rPr>
          <w:rFonts w:ascii="ＭＳ 明朝" w:eastAsia="ＭＳ 明朝" w:hAnsi="ＭＳ 明朝" w:cs="Times New Roman"/>
          <w:sz w:val="24"/>
        </w:rPr>
        <w:t xml:space="preserve"> </w:t>
      </w:r>
    </w:p>
    <w:p w14:paraId="6EB37C64" w14:textId="1611258B" w:rsidR="001C6255" w:rsidRPr="00302765" w:rsidRDefault="00417D7F" w:rsidP="004817FB">
      <w:pPr>
        <w:tabs>
          <w:tab w:val="center" w:pos="3708"/>
          <w:tab w:val="center" w:pos="4788"/>
        </w:tabs>
        <w:spacing w:after="756" w:line="314" w:lineRule="auto"/>
        <w:jc w:val="center"/>
        <w:rPr>
          <w:rFonts w:ascii="ＭＳ 明朝" w:eastAsia="ＭＳ 明朝" w:hAnsi="ＭＳ 明朝"/>
        </w:rPr>
      </w:pPr>
      <w:r w:rsidRPr="00302765">
        <w:rPr>
          <w:rFonts w:ascii="ＭＳ 明朝" w:eastAsia="ＭＳ 明朝" w:hAnsi="ＭＳ 明朝" w:cs="ＭＳ 明朝"/>
          <w:sz w:val="24"/>
        </w:rPr>
        <w:t>入</w:t>
      </w:r>
      <w:r w:rsidR="004817FB">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札</w:t>
      </w:r>
      <w:r w:rsidR="004817FB">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書</w:t>
      </w:r>
    </w:p>
    <w:p w14:paraId="3A3D10FF" w14:textId="47F027CF"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r w:rsidR="0007421D">
        <w:rPr>
          <w:rFonts w:ascii="ＭＳ 明朝" w:eastAsia="ＭＳ 明朝" w:hAnsi="ＭＳ 明朝" w:cs="ＭＳ 明朝"/>
          <w:sz w:val="24"/>
        </w:rPr>
        <w:t>工事名</w:t>
      </w:r>
      <w:r w:rsidR="00AC2919">
        <w:rPr>
          <w:rFonts w:ascii="ＭＳ 明朝" w:eastAsia="ＭＳ 明朝" w:hAnsi="ＭＳ 明朝" w:cs="ＭＳ 明朝" w:hint="eastAsia"/>
          <w:sz w:val="24"/>
        </w:rPr>
        <w:t>：</w:t>
      </w:r>
      <w:r w:rsidR="000A1676">
        <w:rPr>
          <w:rFonts w:ascii="ＭＳ 明朝" w:eastAsia="ＭＳ 明朝" w:hAnsi="ＭＳ 明朝" w:cs="ＭＳ 明朝" w:hint="eastAsia"/>
          <w:sz w:val="24"/>
        </w:rPr>
        <w:t>宮古島（７）</w:t>
      </w:r>
      <w:r w:rsidR="00951046">
        <w:rPr>
          <w:rFonts w:ascii="ＭＳ 明朝" w:eastAsia="ＭＳ 明朝" w:hAnsi="ＭＳ 明朝" w:cs="ＭＳ 明朝" w:hint="eastAsia"/>
          <w:sz w:val="24"/>
        </w:rPr>
        <w:t>隊庁舎間仕切</w:t>
      </w:r>
      <w:r w:rsidR="000A1676">
        <w:rPr>
          <w:rFonts w:ascii="ＭＳ 明朝" w:eastAsia="ＭＳ 明朝" w:hAnsi="ＭＳ 明朝" w:cs="ＭＳ 明朝" w:hint="eastAsia"/>
          <w:sz w:val="24"/>
        </w:rPr>
        <w:t>改修工事</w:t>
      </w:r>
    </w:p>
    <w:p w14:paraId="74966C30"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1284B62D" w14:textId="78246482" w:rsidR="001C6255" w:rsidRPr="00302765" w:rsidRDefault="0007421D">
      <w:pPr>
        <w:spacing w:after="66"/>
        <w:ind w:left="-5" w:hanging="10"/>
        <w:rPr>
          <w:rFonts w:ascii="ＭＳ 明朝" w:eastAsia="ＭＳ 明朝" w:hAnsi="ＭＳ 明朝"/>
        </w:rPr>
      </w:pPr>
      <w:r>
        <w:rPr>
          <w:rFonts w:ascii="ＭＳ 明朝" w:eastAsia="ＭＳ 明朝" w:hAnsi="ＭＳ 明朝" w:cs="ＭＳ 明朝"/>
          <w:noProof/>
          <w:sz w:val="24"/>
        </w:rPr>
        <mc:AlternateContent>
          <mc:Choice Requires="wps">
            <w:drawing>
              <wp:anchor distT="0" distB="0" distL="114300" distR="114300" simplePos="0" relativeHeight="251659264" behindDoc="0" locked="0" layoutInCell="1" allowOverlap="1" wp14:anchorId="016BAA07" wp14:editId="7E866FC1">
                <wp:simplePos x="0" y="0"/>
                <wp:positionH relativeFrom="column">
                  <wp:posOffset>802621</wp:posOffset>
                </wp:positionH>
                <wp:positionV relativeFrom="paragraph">
                  <wp:posOffset>217123</wp:posOffset>
                </wp:positionV>
                <wp:extent cx="2283479" cy="0"/>
                <wp:effectExtent l="0" t="0" r="21590" b="19050"/>
                <wp:wrapNone/>
                <wp:docPr id="1" name="直線コネクタ 1"/>
                <wp:cNvGraphicFramePr/>
                <a:graphic xmlns:a="http://schemas.openxmlformats.org/drawingml/2006/main">
                  <a:graphicData uri="http://schemas.microsoft.com/office/word/2010/wordprocessingShape">
                    <wps:wsp>
                      <wps:cNvCnPr/>
                      <wps:spPr>
                        <a:xfrm>
                          <a:off x="0" y="0"/>
                          <a:ext cx="22834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5CDDA6"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2pt,17.1pt" to="2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" strokecolor="black [3213]" strokeweight=".5pt">
                <v:stroke joinstyle="miter"/>
              </v:line>
            </w:pict>
          </mc:Fallback>
        </mc:AlternateContent>
      </w:r>
      <w:r w:rsidR="00417D7F" w:rsidRPr="00302765">
        <w:rPr>
          <w:rFonts w:ascii="ＭＳ 明朝" w:eastAsia="ＭＳ 明朝" w:hAnsi="ＭＳ 明朝" w:cs="ＭＳ 明朝"/>
          <w:sz w:val="24"/>
        </w:rPr>
        <w:t>入札金額：</w:t>
      </w:r>
      <w:r w:rsidR="00417D7F" w:rsidRPr="0007421D">
        <w:rPr>
          <w:rFonts w:ascii="ＭＳ 明朝" w:eastAsia="ＭＳ 明朝" w:hAnsi="ＭＳ 明朝" w:cs="ＭＳ 明朝"/>
          <w:sz w:val="24"/>
        </w:rPr>
        <w:t>￥</w:t>
      </w:r>
      <w:r w:rsidRPr="0007421D">
        <w:rPr>
          <w:rFonts w:ascii="ＭＳ 明朝" w:eastAsia="ＭＳ 明朝" w:hAnsi="ＭＳ 明朝" w:cs="ＭＳ 明朝" w:hint="eastAsia"/>
          <w:sz w:val="24"/>
        </w:rPr>
        <w:t xml:space="preserve">　　</w:t>
      </w:r>
      <w:r w:rsidRPr="0007421D">
        <w:rPr>
          <w:rFonts w:ascii="ＭＳ 明朝" w:eastAsia="ＭＳ 明朝" w:hAnsi="ＭＳ 明朝" w:hint="eastAsia"/>
        </w:rPr>
        <w:t xml:space="preserve">　　　　　　　　　　　　　</w:t>
      </w:r>
      <w:r w:rsidR="007D1AEF">
        <w:rPr>
          <w:rFonts w:ascii="ＭＳ 明朝" w:eastAsia="ＭＳ 明朝" w:hAnsi="ＭＳ 明朝" w:hint="eastAsia"/>
        </w:rPr>
        <w:t xml:space="preserve"> （税抜）</w:t>
      </w:r>
    </w:p>
    <w:p w14:paraId="32EEC132"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233F80DB" w14:textId="21254597" w:rsidR="001C6255" w:rsidRDefault="007D1AEF" w:rsidP="007D1AEF">
      <w:pPr>
        <w:spacing w:after="66"/>
        <w:jc w:val="center"/>
        <w:rPr>
          <w:rFonts w:ascii="ＭＳ 明朝" w:eastAsia="ＭＳ 明朝" w:hAnsi="ＭＳ 明朝" w:cs="ＭＳ 明朝"/>
          <w:sz w:val="24"/>
        </w:rPr>
      </w:pPr>
      <w:r>
        <w:rPr>
          <w:rFonts w:ascii="ＭＳ 明朝" w:eastAsia="ＭＳ 明朝" w:hAnsi="ＭＳ 明朝" w:cs="ＭＳ 明朝" w:hint="eastAsia"/>
          <w:sz w:val="24"/>
        </w:rPr>
        <w:t>内　　　　訳</w:t>
      </w:r>
    </w:p>
    <w:p w14:paraId="2DEB7FB5" w14:textId="3E8F1207" w:rsidR="007D1AEF" w:rsidRDefault="007D1AEF" w:rsidP="007D1AEF">
      <w:pPr>
        <w:spacing w:after="66"/>
        <w:jc w:val="center"/>
        <w:rPr>
          <w:rFonts w:ascii="ＭＳ 明朝" w:eastAsia="ＭＳ 明朝" w:hAnsi="ＭＳ 明朝" w:cs="ＭＳ 明朝"/>
          <w:sz w:val="24"/>
        </w:rPr>
      </w:pPr>
    </w:p>
    <w:tbl>
      <w:tblPr>
        <w:tblStyle w:val="a9"/>
        <w:tblW w:w="0" w:type="auto"/>
        <w:tblLook w:val="04A0" w:firstRow="1" w:lastRow="0" w:firstColumn="1" w:lastColumn="0" w:noHBand="0" w:noVBand="1"/>
      </w:tblPr>
      <w:tblGrid>
        <w:gridCol w:w="2405"/>
        <w:gridCol w:w="1190"/>
        <w:gridCol w:w="720"/>
        <w:gridCol w:w="720"/>
        <w:gridCol w:w="1710"/>
        <w:gridCol w:w="1710"/>
        <w:gridCol w:w="775"/>
      </w:tblGrid>
      <w:tr w:rsidR="007D1AEF" w14:paraId="4826C1D9" w14:textId="77777777" w:rsidTr="003F135A">
        <w:tc>
          <w:tcPr>
            <w:tcW w:w="2405" w:type="dxa"/>
            <w:vAlign w:val="center"/>
          </w:tcPr>
          <w:p w14:paraId="3D43FB6D" w14:textId="2A96DAAA" w:rsidR="007D1AEF" w:rsidRPr="00742E11" w:rsidRDefault="007D1AEF" w:rsidP="00500145">
            <w:pPr>
              <w:spacing w:after="66"/>
              <w:jc w:val="center"/>
              <w:rPr>
                <w:rFonts w:ascii="ＭＳ 明朝" w:eastAsia="ＭＳ 明朝" w:hAnsi="ＭＳ 明朝"/>
                <w:sz w:val="24"/>
                <w:szCs w:val="24"/>
              </w:rPr>
            </w:pPr>
            <w:r w:rsidRPr="00742E11">
              <w:rPr>
                <w:rFonts w:ascii="ＭＳ 明朝" w:eastAsia="ＭＳ 明朝" w:hAnsi="ＭＳ 明朝" w:hint="eastAsia"/>
                <w:sz w:val="24"/>
                <w:szCs w:val="24"/>
              </w:rPr>
              <w:t>品</w:t>
            </w:r>
            <w:r w:rsidR="00500145" w:rsidRPr="00742E11">
              <w:rPr>
                <w:rFonts w:ascii="ＭＳ 明朝" w:eastAsia="ＭＳ 明朝" w:hAnsi="ＭＳ 明朝" w:hint="eastAsia"/>
                <w:sz w:val="24"/>
                <w:szCs w:val="24"/>
              </w:rPr>
              <w:t xml:space="preserve">　</w:t>
            </w:r>
            <w:r w:rsidRPr="00742E11">
              <w:rPr>
                <w:rFonts w:ascii="ＭＳ 明朝" w:eastAsia="ＭＳ 明朝" w:hAnsi="ＭＳ 明朝" w:hint="eastAsia"/>
                <w:sz w:val="24"/>
                <w:szCs w:val="24"/>
              </w:rPr>
              <w:t>名</w:t>
            </w:r>
          </w:p>
        </w:tc>
        <w:tc>
          <w:tcPr>
            <w:tcW w:w="1190" w:type="dxa"/>
            <w:vAlign w:val="center"/>
          </w:tcPr>
          <w:p w14:paraId="7411536B" w14:textId="784F77CF" w:rsidR="007D1AEF" w:rsidRPr="00742E11" w:rsidRDefault="007D1AEF" w:rsidP="00500145">
            <w:pPr>
              <w:spacing w:after="66"/>
              <w:jc w:val="center"/>
              <w:rPr>
                <w:rFonts w:ascii="ＭＳ 明朝" w:eastAsia="ＭＳ 明朝" w:hAnsi="ＭＳ 明朝"/>
                <w:sz w:val="24"/>
                <w:szCs w:val="24"/>
              </w:rPr>
            </w:pPr>
            <w:r w:rsidRPr="00742E11">
              <w:rPr>
                <w:rFonts w:ascii="ＭＳ 明朝" w:eastAsia="ＭＳ 明朝" w:hAnsi="ＭＳ 明朝" w:hint="eastAsia"/>
                <w:sz w:val="24"/>
                <w:szCs w:val="24"/>
              </w:rPr>
              <w:t>規</w:t>
            </w:r>
            <w:r w:rsidR="00500145" w:rsidRPr="00742E11">
              <w:rPr>
                <w:rFonts w:ascii="ＭＳ 明朝" w:eastAsia="ＭＳ 明朝" w:hAnsi="ＭＳ 明朝" w:hint="eastAsia"/>
                <w:sz w:val="24"/>
                <w:szCs w:val="24"/>
              </w:rPr>
              <w:t xml:space="preserve">　</w:t>
            </w:r>
            <w:r w:rsidRPr="00742E11">
              <w:rPr>
                <w:rFonts w:ascii="ＭＳ 明朝" w:eastAsia="ＭＳ 明朝" w:hAnsi="ＭＳ 明朝" w:hint="eastAsia"/>
                <w:sz w:val="24"/>
                <w:szCs w:val="24"/>
              </w:rPr>
              <w:t>格</w:t>
            </w:r>
          </w:p>
        </w:tc>
        <w:tc>
          <w:tcPr>
            <w:tcW w:w="720" w:type="dxa"/>
            <w:vAlign w:val="center"/>
          </w:tcPr>
          <w:p w14:paraId="57BA335E" w14:textId="5B575E20" w:rsidR="007D1AEF" w:rsidRPr="00742E11" w:rsidRDefault="007D1AEF" w:rsidP="00500145">
            <w:pPr>
              <w:spacing w:after="66"/>
              <w:jc w:val="center"/>
              <w:rPr>
                <w:rFonts w:ascii="ＭＳ 明朝" w:eastAsia="ＭＳ 明朝" w:hAnsi="ＭＳ 明朝"/>
                <w:sz w:val="24"/>
                <w:szCs w:val="24"/>
              </w:rPr>
            </w:pPr>
            <w:r w:rsidRPr="00742E11">
              <w:rPr>
                <w:rFonts w:ascii="ＭＳ 明朝" w:eastAsia="ＭＳ 明朝" w:hAnsi="ＭＳ 明朝" w:hint="eastAsia"/>
                <w:sz w:val="24"/>
                <w:szCs w:val="24"/>
              </w:rPr>
              <w:t>数量</w:t>
            </w:r>
          </w:p>
        </w:tc>
        <w:tc>
          <w:tcPr>
            <w:tcW w:w="720" w:type="dxa"/>
            <w:vAlign w:val="center"/>
          </w:tcPr>
          <w:p w14:paraId="1D5194F6" w14:textId="7337EBFC" w:rsidR="007D1AEF" w:rsidRPr="00742E11" w:rsidRDefault="007D1AEF" w:rsidP="00500145">
            <w:pPr>
              <w:spacing w:after="66"/>
              <w:jc w:val="center"/>
              <w:rPr>
                <w:rFonts w:ascii="ＭＳ 明朝" w:eastAsia="ＭＳ 明朝" w:hAnsi="ＭＳ 明朝"/>
                <w:sz w:val="24"/>
                <w:szCs w:val="24"/>
              </w:rPr>
            </w:pPr>
            <w:r w:rsidRPr="00742E11">
              <w:rPr>
                <w:rFonts w:ascii="ＭＳ 明朝" w:eastAsia="ＭＳ 明朝" w:hAnsi="ＭＳ 明朝" w:hint="eastAsia"/>
                <w:sz w:val="24"/>
                <w:szCs w:val="24"/>
              </w:rPr>
              <w:t>単位</w:t>
            </w:r>
          </w:p>
        </w:tc>
        <w:tc>
          <w:tcPr>
            <w:tcW w:w="1710" w:type="dxa"/>
            <w:vAlign w:val="center"/>
          </w:tcPr>
          <w:p w14:paraId="5DCC65DA" w14:textId="3A617A05" w:rsidR="007D1AEF" w:rsidRPr="00742E11" w:rsidRDefault="007D1AEF" w:rsidP="00500145">
            <w:pPr>
              <w:spacing w:after="66"/>
              <w:jc w:val="center"/>
              <w:rPr>
                <w:rFonts w:ascii="ＭＳ 明朝" w:eastAsia="ＭＳ 明朝" w:hAnsi="ＭＳ 明朝"/>
                <w:sz w:val="24"/>
                <w:szCs w:val="24"/>
              </w:rPr>
            </w:pPr>
            <w:r w:rsidRPr="00742E11">
              <w:rPr>
                <w:rFonts w:ascii="ＭＳ 明朝" w:eastAsia="ＭＳ 明朝" w:hAnsi="ＭＳ 明朝" w:hint="eastAsia"/>
                <w:sz w:val="24"/>
                <w:szCs w:val="24"/>
              </w:rPr>
              <w:t>単</w:t>
            </w:r>
            <w:r w:rsidR="00500145" w:rsidRPr="00742E11">
              <w:rPr>
                <w:rFonts w:ascii="ＭＳ 明朝" w:eastAsia="ＭＳ 明朝" w:hAnsi="ＭＳ 明朝" w:hint="eastAsia"/>
                <w:sz w:val="24"/>
                <w:szCs w:val="24"/>
              </w:rPr>
              <w:t xml:space="preserve">　</w:t>
            </w:r>
            <w:r w:rsidRPr="00742E11">
              <w:rPr>
                <w:rFonts w:ascii="ＭＳ 明朝" w:eastAsia="ＭＳ 明朝" w:hAnsi="ＭＳ 明朝" w:hint="eastAsia"/>
                <w:sz w:val="24"/>
                <w:szCs w:val="24"/>
              </w:rPr>
              <w:t>価</w:t>
            </w:r>
          </w:p>
        </w:tc>
        <w:tc>
          <w:tcPr>
            <w:tcW w:w="1710" w:type="dxa"/>
            <w:vAlign w:val="center"/>
          </w:tcPr>
          <w:p w14:paraId="056C36CA" w14:textId="4892F77E" w:rsidR="007D1AEF" w:rsidRPr="00742E11" w:rsidRDefault="007D1AEF" w:rsidP="00500145">
            <w:pPr>
              <w:spacing w:after="66"/>
              <w:jc w:val="center"/>
              <w:rPr>
                <w:rFonts w:ascii="ＭＳ 明朝" w:eastAsia="ＭＳ 明朝" w:hAnsi="ＭＳ 明朝"/>
                <w:sz w:val="24"/>
                <w:szCs w:val="24"/>
              </w:rPr>
            </w:pPr>
            <w:r w:rsidRPr="00742E11">
              <w:rPr>
                <w:rFonts w:ascii="ＭＳ 明朝" w:eastAsia="ＭＳ 明朝" w:hAnsi="ＭＳ 明朝" w:hint="eastAsia"/>
                <w:sz w:val="24"/>
                <w:szCs w:val="24"/>
              </w:rPr>
              <w:t>金</w:t>
            </w:r>
            <w:r w:rsidR="00500145" w:rsidRPr="00742E11">
              <w:rPr>
                <w:rFonts w:ascii="ＭＳ 明朝" w:eastAsia="ＭＳ 明朝" w:hAnsi="ＭＳ 明朝" w:hint="eastAsia"/>
                <w:sz w:val="24"/>
                <w:szCs w:val="24"/>
              </w:rPr>
              <w:t xml:space="preserve">　</w:t>
            </w:r>
            <w:r w:rsidRPr="00742E11">
              <w:rPr>
                <w:rFonts w:ascii="ＭＳ 明朝" w:eastAsia="ＭＳ 明朝" w:hAnsi="ＭＳ 明朝" w:hint="eastAsia"/>
                <w:sz w:val="24"/>
                <w:szCs w:val="24"/>
              </w:rPr>
              <w:t>額</w:t>
            </w:r>
          </w:p>
        </w:tc>
        <w:tc>
          <w:tcPr>
            <w:tcW w:w="775" w:type="dxa"/>
            <w:vAlign w:val="center"/>
          </w:tcPr>
          <w:p w14:paraId="237E87A6" w14:textId="19FE70FB" w:rsidR="007D1AEF" w:rsidRPr="00742E11" w:rsidRDefault="007D1AEF" w:rsidP="00500145">
            <w:pPr>
              <w:spacing w:after="66"/>
              <w:jc w:val="center"/>
              <w:rPr>
                <w:rFonts w:ascii="ＭＳ 明朝" w:eastAsia="ＭＳ 明朝" w:hAnsi="ＭＳ 明朝"/>
                <w:sz w:val="24"/>
                <w:szCs w:val="24"/>
              </w:rPr>
            </w:pPr>
            <w:r w:rsidRPr="00742E11">
              <w:rPr>
                <w:rFonts w:ascii="ＭＳ 明朝" w:eastAsia="ＭＳ 明朝" w:hAnsi="ＭＳ 明朝" w:hint="eastAsia"/>
                <w:sz w:val="24"/>
                <w:szCs w:val="24"/>
              </w:rPr>
              <w:t>適用</w:t>
            </w:r>
          </w:p>
        </w:tc>
      </w:tr>
      <w:tr w:rsidR="007D1AEF" w14:paraId="59A97997" w14:textId="77777777" w:rsidTr="003F135A">
        <w:tc>
          <w:tcPr>
            <w:tcW w:w="2405" w:type="dxa"/>
            <w:vAlign w:val="center"/>
          </w:tcPr>
          <w:p w14:paraId="11E773CF" w14:textId="0F9922C8" w:rsidR="007D1AEF" w:rsidRPr="00742E11" w:rsidRDefault="0010210C" w:rsidP="00500145">
            <w:pPr>
              <w:spacing w:after="66"/>
              <w:jc w:val="center"/>
              <w:rPr>
                <w:rFonts w:ascii="ＭＳ 明朝" w:eastAsia="ＭＳ 明朝" w:hAnsi="ＭＳ 明朝"/>
                <w:sz w:val="24"/>
                <w:szCs w:val="24"/>
              </w:rPr>
            </w:pPr>
            <w:r>
              <w:rPr>
                <w:rFonts w:ascii="ＭＳ 明朝" w:eastAsia="ＭＳ 明朝" w:hAnsi="ＭＳ 明朝" w:cs="ＭＳ 明朝" w:hint="eastAsia"/>
                <w:sz w:val="24"/>
              </w:rPr>
              <w:t>宮古島（</w:t>
            </w:r>
            <w:r w:rsidR="000A1676">
              <w:rPr>
                <w:rFonts w:ascii="ＭＳ 明朝" w:eastAsia="ＭＳ 明朝" w:hAnsi="ＭＳ 明朝" w:cs="ＭＳ 明朝" w:hint="eastAsia"/>
                <w:sz w:val="24"/>
              </w:rPr>
              <w:t>７</w:t>
            </w:r>
            <w:r>
              <w:rPr>
                <w:rFonts w:ascii="ＭＳ 明朝" w:eastAsia="ＭＳ 明朝" w:hAnsi="ＭＳ 明朝" w:cs="ＭＳ 明朝" w:hint="eastAsia"/>
                <w:sz w:val="24"/>
              </w:rPr>
              <w:t>）</w:t>
            </w:r>
            <w:r w:rsidR="00951046">
              <w:rPr>
                <w:rFonts w:ascii="ＭＳ 明朝" w:eastAsia="ＭＳ 明朝" w:hAnsi="ＭＳ 明朝" w:cs="ＭＳ 明朝" w:hint="eastAsia"/>
                <w:sz w:val="24"/>
              </w:rPr>
              <w:t>隊庁舎間仕切</w:t>
            </w:r>
            <w:r w:rsidR="000A1676">
              <w:rPr>
                <w:rFonts w:ascii="ＭＳ 明朝" w:eastAsia="ＭＳ 明朝" w:hAnsi="ＭＳ 明朝" w:cs="ＭＳ 明朝" w:hint="eastAsia"/>
                <w:sz w:val="24"/>
              </w:rPr>
              <w:t>改修工事</w:t>
            </w:r>
          </w:p>
        </w:tc>
        <w:tc>
          <w:tcPr>
            <w:tcW w:w="1190" w:type="dxa"/>
            <w:vAlign w:val="center"/>
          </w:tcPr>
          <w:p w14:paraId="7A9E8926" w14:textId="77777777" w:rsidR="00500145" w:rsidRPr="00742E11" w:rsidRDefault="007D1AEF" w:rsidP="00500145">
            <w:pPr>
              <w:spacing w:after="66"/>
              <w:jc w:val="center"/>
              <w:rPr>
                <w:rFonts w:ascii="ＭＳ 明朝" w:eastAsia="ＭＳ 明朝" w:hAnsi="ＭＳ 明朝"/>
                <w:sz w:val="24"/>
                <w:szCs w:val="24"/>
              </w:rPr>
            </w:pPr>
            <w:r w:rsidRPr="00742E11">
              <w:rPr>
                <w:rFonts w:ascii="ＭＳ 明朝" w:eastAsia="ＭＳ 明朝" w:hAnsi="ＭＳ 明朝" w:hint="eastAsia"/>
                <w:sz w:val="24"/>
                <w:szCs w:val="24"/>
              </w:rPr>
              <w:t>仕様書の</w:t>
            </w:r>
          </w:p>
          <w:p w14:paraId="775274BB" w14:textId="48658B51" w:rsidR="007D1AEF" w:rsidRPr="00742E11" w:rsidRDefault="007D1AEF" w:rsidP="00500145">
            <w:pPr>
              <w:spacing w:after="66"/>
              <w:jc w:val="center"/>
              <w:rPr>
                <w:rFonts w:ascii="ＭＳ 明朝" w:eastAsia="ＭＳ 明朝" w:hAnsi="ＭＳ 明朝"/>
                <w:sz w:val="24"/>
                <w:szCs w:val="24"/>
              </w:rPr>
            </w:pPr>
            <w:r w:rsidRPr="00742E11">
              <w:rPr>
                <w:rFonts w:ascii="ＭＳ 明朝" w:eastAsia="ＭＳ 明朝" w:hAnsi="ＭＳ 明朝" w:hint="eastAsia"/>
                <w:sz w:val="24"/>
                <w:szCs w:val="24"/>
              </w:rPr>
              <w:t>とおり</w:t>
            </w:r>
          </w:p>
        </w:tc>
        <w:tc>
          <w:tcPr>
            <w:tcW w:w="720" w:type="dxa"/>
            <w:vAlign w:val="center"/>
          </w:tcPr>
          <w:p w14:paraId="31553467" w14:textId="134F23AC" w:rsidR="007D1AEF" w:rsidRPr="00742E11" w:rsidRDefault="00500145" w:rsidP="00500145">
            <w:pPr>
              <w:spacing w:after="66"/>
              <w:jc w:val="center"/>
              <w:rPr>
                <w:rFonts w:ascii="ＭＳ 明朝" w:eastAsia="ＭＳ 明朝" w:hAnsi="ＭＳ 明朝"/>
                <w:sz w:val="24"/>
                <w:szCs w:val="24"/>
              </w:rPr>
            </w:pPr>
            <w:r w:rsidRPr="00742E11">
              <w:rPr>
                <w:rFonts w:ascii="ＭＳ 明朝" w:eastAsia="ＭＳ 明朝" w:hAnsi="ＭＳ 明朝" w:hint="eastAsia"/>
                <w:sz w:val="24"/>
                <w:szCs w:val="24"/>
              </w:rPr>
              <w:t>１</w:t>
            </w:r>
          </w:p>
        </w:tc>
        <w:tc>
          <w:tcPr>
            <w:tcW w:w="720" w:type="dxa"/>
            <w:vAlign w:val="center"/>
          </w:tcPr>
          <w:p w14:paraId="2CC820AC" w14:textId="6F316D11" w:rsidR="007D1AEF" w:rsidRPr="00742E11" w:rsidRDefault="00500145" w:rsidP="00500145">
            <w:pPr>
              <w:spacing w:after="66"/>
              <w:jc w:val="center"/>
              <w:rPr>
                <w:rFonts w:ascii="ＭＳ 明朝" w:eastAsia="ＭＳ 明朝" w:hAnsi="ＭＳ 明朝"/>
                <w:sz w:val="24"/>
                <w:szCs w:val="24"/>
              </w:rPr>
            </w:pPr>
            <w:r w:rsidRPr="00742E11">
              <w:rPr>
                <w:rFonts w:ascii="ＭＳ 明朝" w:eastAsia="ＭＳ 明朝" w:hAnsi="ＭＳ 明朝" w:hint="eastAsia"/>
                <w:sz w:val="24"/>
                <w:szCs w:val="24"/>
              </w:rPr>
              <w:t>式</w:t>
            </w:r>
          </w:p>
        </w:tc>
        <w:tc>
          <w:tcPr>
            <w:tcW w:w="1710" w:type="dxa"/>
            <w:vAlign w:val="center"/>
          </w:tcPr>
          <w:p w14:paraId="149A2461" w14:textId="77777777" w:rsidR="007D1AEF" w:rsidRPr="00742E11" w:rsidRDefault="007D1AEF" w:rsidP="00500145">
            <w:pPr>
              <w:spacing w:after="66"/>
              <w:jc w:val="center"/>
              <w:rPr>
                <w:rFonts w:ascii="ＭＳ 明朝" w:eastAsia="ＭＳ 明朝" w:hAnsi="ＭＳ 明朝"/>
                <w:sz w:val="24"/>
                <w:szCs w:val="24"/>
              </w:rPr>
            </w:pPr>
          </w:p>
        </w:tc>
        <w:tc>
          <w:tcPr>
            <w:tcW w:w="1710" w:type="dxa"/>
            <w:vAlign w:val="center"/>
          </w:tcPr>
          <w:p w14:paraId="7872520F" w14:textId="77777777" w:rsidR="007D1AEF" w:rsidRPr="00742E11" w:rsidRDefault="007D1AEF" w:rsidP="00500145">
            <w:pPr>
              <w:spacing w:after="66"/>
              <w:jc w:val="center"/>
              <w:rPr>
                <w:rFonts w:ascii="ＭＳ 明朝" w:eastAsia="ＭＳ 明朝" w:hAnsi="ＭＳ 明朝"/>
                <w:sz w:val="24"/>
                <w:szCs w:val="24"/>
              </w:rPr>
            </w:pPr>
          </w:p>
        </w:tc>
        <w:tc>
          <w:tcPr>
            <w:tcW w:w="775" w:type="dxa"/>
            <w:vAlign w:val="center"/>
          </w:tcPr>
          <w:p w14:paraId="54C30BD3" w14:textId="77777777" w:rsidR="007D1AEF" w:rsidRPr="00742E11" w:rsidRDefault="007D1AEF" w:rsidP="00500145">
            <w:pPr>
              <w:spacing w:after="66"/>
              <w:jc w:val="center"/>
              <w:rPr>
                <w:rFonts w:ascii="ＭＳ 明朝" w:eastAsia="ＭＳ 明朝" w:hAnsi="ＭＳ 明朝"/>
                <w:sz w:val="24"/>
                <w:szCs w:val="24"/>
              </w:rPr>
            </w:pPr>
          </w:p>
        </w:tc>
      </w:tr>
      <w:tr w:rsidR="002B4388" w14:paraId="1268A054" w14:textId="77777777" w:rsidTr="003F135A">
        <w:tc>
          <w:tcPr>
            <w:tcW w:w="2405" w:type="dxa"/>
            <w:vAlign w:val="center"/>
          </w:tcPr>
          <w:p w14:paraId="66DEE33B" w14:textId="77777777" w:rsidR="002B4388" w:rsidRDefault="002B4388" w:rsidP="00500145">
            <w:pPr>
              <w:spacing w:after="66"/>
              <w:jc w:val="center"/>
              <w:rPr>
                <w:rFonts w:ascii="ＭＳ 明朝" w:eastAsia="ＭＳ 明朝" w:hAnsi="ＭＳ 明朝" w:cs="ＭＳ 明朝"/>
                <w:sz w:val="24"/>
              </w:rPr>
            </w:pPr>
          </w:p>
        </w:tc>
        <w:tc>
          <w:tcPr>
            <w:tcW w:w="1190" w:type="dxa"/>
            <w:vAlign w:val="center"/>
          </w:tcPr>
          <w:p w14:paraId="0FC0377C" w14:textId="340EF645" w:rsidR="002B4388" w:rsidRPr="00742E11" w:rsidRDefault="002B4388" w:rsidP="00500145">
            <w:pPr>
              <w:spacing w:after="66"/>
              <w:jc w:val="center"/>
              <w:rPr>
                <w:rFonts w:ascii="ＭＳ 明朝" w:eastAsia="ＭＳ 明朝" w:hAnsi="ＭＳ 明朝"/>
                <w:sz w:val="24"/>
                <w:szCs w:val="24"/>
              </w:rPr>
            </w:pPr>
            <w:r w:rsidRPr="00742E11">
              <w:rPr>
                <w:rFonts w:ascii="ＭＳ 明朝" w:eastAsia="ＭＳ 明朝" w:hAnsi="ＭＳ 明朝" w:hint="eastAsia"/>
                <w:sz w:val="24"/>
                <w:szCs w:val="24"/>
              </w:rPr>
              <w:t>以下余白</w:t>
            </w:r>
          </w:p>
        </w:tc>
        <w:tc>
          <w:tcPr>
            <w:tcW w:w="720" w:type="dxa"/>
            <w:vAlign w:val="center"/>
          </w:tcPr>
          <w:p w14:paraId="5C1D5CD9" w14:textId="77777777" w:rsidR="002B4388" w:rsidRPr="00742E11" w:rsidRDefault="002B4388" w:rsidP="00500145">
            <w:pPr>
              <w:spacing w:after="66"/>
              <w:jc w:val="center"/>
              <w:rPr>
                <w:rFonts w:ascii="ＭＳ 明朝" w:eastAsia="ＭＳ 明朝" w:hAnsi="ＭＳ 明朝"/>
                <w:sz w:val="24"/>
                <w:szCs w:val="24"/>
              </w:rPr>
            </w:pPr>
          </w:p>
        </w:tc>
        <w:tc>
          <w:tcPr>
            <w:tcW w:w="720" w:type="dxa"/>
            <w:vAlign w:val="center"/>
          </w:tcPr>
          <w:p w14:paraId="6D7FD1A3" w14:textId="77777777" w:rsidR="002B4388" w:rsidRPr="00742E11" w:rsidRDefault="002B4388" w:rsidP="00500145">
            <w:pPr>
              <w:spacing w:after="66"/>
              <w:jc w:val="center"/>
              <w:rPr>
                <w:rFonts w:ascii="ＭＳ 明朝" w:eastAsia="ＭＳ 明朝" w:hAnsi="ＭＳ 明朝"/>
                <w:sz w:val="24"/>
                <w:szCs w:val="24"/>
              </w:rPr>
            </w:pPr>
          </w:p>
        </w:tc>
        <w:tc>
          <w:tcPr>
            <w:tcW w:w="1710" w:type="dxa"/>
            <w:vAlign w:val="center"/>
          </w:tcPr>
          <w:p w14:paraId="5B9A4E21" w14:textId="77777777" w:rsidR="002B4388" w:rsidRPr="00742E11" w:rsidRDefault="002B4388" w:rsidP="00500145">
            <w:pPr>
              <w:spacing w:after="66"/>
              <w:jc w:val="center"/>
              <w:rPr>
                <w:rFonts w:ascii="ＭＳ 明朝" w:eastAsia="ＭＳ 明朝" w:hAnsi="ＭＳ 明朝"/>
                <w:sz w:val="24"/>
                <w:szCs w:val="24"/>
              </w:rPr>
            </w:pPr>
          </w:p>
        </w:tc>
        <w:tc>
          <w:tcPr>
            <w:tcW w:w="1710" w:type="dxa"/>
            <w:vAlign w:val="center"/>
          </w:tcPr>
          <w:p w14:paraId="49B421D4" w14:textId="77777777" w:rsidR="002B4388" w:rsidRPr="00742E11" w:rsidRDefault="002B4388" w:rsidP="00500145">
            <w:pPr>
              <w:spacing w:after="66"/>
              <w:jc w:val="center"/>
              <w:rPr>
                <w:rFonts w:ascii="ＭＳ 明朝" w:eastAsia="ＭＳ 明朝" w:hAnsi="ＭＳ 明朝"/>
                <w:sz w:val="24"/>
                <w:szCs w:val="24"/>
              </w:rPr>
            </w:pPr>
          </w:p>
        </w:tc>
        <w:tc>
          <w:tcPr>
            <w:tcW w:w="775" w:type="dxa"/>
            <w:vAlign w:val="center"/>
          </w:tcPr>
          <w:p w14:paraId="1E8293B1" w14:textId="77777777" w:rsidR="002B4388" w:rsidRPr="00742E11" w:rsidRDefault="002B4388" w:rsidP="00500145">
            <w:pPr>
              <w:spacing w:after="66"/>
              <w:jc w:val="center"/>
              <w:rPr>
                <w:rFonts w:ascii="ＭＳ 明朝" w:eastAsia="ＭＳ 明朝" w:hAnsi="ＭＳ 明朝"/>
                <w:sz w:val="24"/>
                <w:szCs w:val="24"/>
              </w:rPr>
            </w:pPr>
          </w:p>
        </w:tc>
      </w:tr>
      <w:tr w:rsidR="007D1AEF" w14:paraId="6C2C9062" w14:textId="77777777" w:rsidTr="003F135A">
        <w:tc>
          <w:tcPr>
            <w:tcW w:w="2405" w:type="dxa"/>
            <w:vAlign w:val="center"/>
          </w:tcPr>
          <w:p w14:paraId="3E0B4467" w14:textId="77777777" w:rsidR="007D1AEF" w:rsidRPr="00742E11" w:rsidRDefault="007D1AEF" w:rsidP="00500145">
            <w:pPr>
              <w:spacing w:after="66"/>
              <w:jc w:val="center"/>
              <w:rPr>
                <w:rFonts w:ascii="ＭＳ 明朝" w:eastAsia="ＭＳ 明朝" w:hAnsi="ＭＳ 明朝"/>
                <w:sz w:val="24"/>
                <w:szCs w:val="24"/>
              </w:rPr>
            </w:pPr>
          </w:p>
        </w:tc>
        <w:tc>
          <w:tcPr>
            <w:tcW w:w="1190" w:type="dxa"/>
            <w:vAlign w:val="center"/>
          </w:tcPr>
          <w:p w14:paraId="514BF3E4" w14:textId="3D0A95F3" w:rsidR="007D1AEF" w:rsidRPr="00742E11" w:rsidRDefault="007D1AEF" w:rsidP="00500145">
            <w:pPr>
              <w:spacing w:after="66"/>
              <w:jc w:val="center"/>
              <w:rPr>
                <w:rFonts w:ascii="ＭＳ 明朝" w:eastAsia="ＭＳ 明朝" w:hAnsi="ＭＳ 明朝"/>
                <w:sz w:val="24"/>
                <w:szCs w:val="24"/>
              </w:rPr>
            </w:pPr>
          </w:p>
        </w:tc>
        <w:tc>
          <w:tcPr>
            <w:tcW w:w="720" w:type="dxa"/>
            <w:vAlign w:val="center"/>
          </w:tcPr>
          <w:p w14:paraId="69D84ED0" w14:textId="77777777" w:rsidR="007D1AEF" w:rsidRPr="00742E11" w:rsidRDefault="007D1AEF" w:rsidP="00500145">
            <w:pPr>
              <w:spacing w:after="66"/>
              <w:jc w:val="center"/>
              <w:rPr>
                <w:rFonts w:ascii="ＭＳ 明朝" w:eastAsia="ＭＳ 明朝" w:hAnsi="ＭＳ 明朝"/>
                <w:sz w:val="24"/>
                <w:szCs w:val="24"/>
              </w:rPr>
            </w:pPr>
          </w:p>
        </w:tc>
        <w:tc>
          <w:tcPr>
            <w:tcW w:w="720" w:type="dxa"/>
            <w:vAlign w:val="center"/>
          </w:tcPr>
          <w:p w14:paraId="2A546B5D" w14:textId="77777777" w:rsidR="007D1AEF" w:rsidRPr="00742E11" w:rsidRDefault="007D1AEF" w:rsidP="00500145">
            <w:pPr>
              <w:spacing w:after="66"/>
              <w:jc w:val="center"/>
              <w:rPr>
                <w:rFonts w:ascii="ＭＳ 明朝" w:eastAsia="ＭＳ 明朝" w:hAnsi="ＭＳ 明朝"/>
                <w:sz w:val="24"/>
                <w:szCs w:val="24"/>
              </w:rPr>
            </w:pPr>
          </w:p>
        </w:tc>
        <w:tc>
          <w:tcPr>
            <w:tcW w:w="1710" w:type="dxa"/>
            <w:vAlign w:val="center"/>
          </w:tcPr>
          <w:p w14:paraId="03A7948C" w14:textId="77777777" w:rsidR="007D1AEF" w:rsidRPr="00742E11" w:rsidRDefault="007D1AEF" w:rsidP="00500145">
            <w:pPr>
              <w:spacing w:after="66"/>
              <w:jc w:val="center"/>
              <w:rPr>
                <w:rFonts w:ascii="ＭＳ 明朝" w:eastAsia="ＭＳ 明朝" w:hAnsi="ＭＳ 明朝"/>
                <w:sz w:val="24"/>
                <w:szCs w:val="24"/>
              </w:rPr>
            </w:pPr>
          </w:p>
        </w:tc>
        <w:tc>
          <w:tcPr>
            <w:tcW w:w="1710" w:type="dxa"/>
            <w:vAlign w:val="center"/>
          </w:tcPr>
          <w:p w14:paraId="4EFA7675" w14:textId="77777777" w:rsidR="007D1AEF" w:rsidRPr="00742E11" w:rsidRDefault="007D1AEF" w:rsidP="00500145">
            <w:pPr>
              <w:spacing w:after="66"/>
              <w:jc w:val="center"/>
              <w:rPr>
                <w:rFonts w:ascii="ＭＳ 明朝" w:eastAsia="ＭＳ 明朝" w:hAnsi="ＭＳ 明朝"/>
                <w:sz w:val="24"/>
                <w:szCs w:val="24"/>
              </w:rPr>
            </w:pPr>
          </w:p>
        </w:tc>
        <w:tc>
          <w:tcPr>
            <w:tcW w:w="775" w:type="dxa"/>
            <w:vAlign w:val="center"/>
          </w:tcPr>
          <w:p w14:paraId="799F37CC" w14:textId="77777777" w:rsidR="007D1AEF" w:rsidRPr="00742E11" w:rsidRDefault="007D1AEF" w:rsidP="00500145">
            <w:pPr>
              <w:spacing w:after="66"/>
              <w:jc w:val="center"/>
              <w:rPr>
                <w:rFonts w:ascii="ＭＳ 明朝" w:eastAsia="ＭＳ 明朝" w:hAnsi="ＭＳ 明朝"/>
                <w:sz w:val="24"/>
                <w:szCs w:val="24"/>
              </w:rPr>
            </w:pPr>
          </w:p>
        </w:tc>
      </w:tr>
      <w:tr w:rsidR="00500145" w14:paraId="6695E557" w14:textId="77777777" w:rsidTr="003F135A">
        <w:tc>
          <w:tcPr>
            <w:tcW w:w="2405" w:type="dxa"/>
            <w:vAlign w:val="center"/>
          </w:tcPr>
          <w:p w14:paraId="6D679FD4" w14:textId="77777777" w:rsidR="00500145" w:rsidRPr="00742E11" w:rsidRDefault="00500145" w:rsidP="00500145">
            <w:pPr>
              <w:spacing w:after="66"/>
              <w:jc w:val="center"/>
              <w:rPr>
                <w:rFonts w:ascii="ＭＳ 明朝" w:eastAsia="ＭＳ 明朝" w:hAnsi="ＭＳ 明朝"/>
                <w:sz w:val="24"/>
                <w:szCs w:val="24"/>
              </w:rPr>
            </w:pPr>
          </w:p>
        </w:tc>
        <w:tc>
          <w:tcPr>
            <w:tcW w:w="1190" w:type="dxa"/>
            <w:vAlign w:val="center"/>
          </w:tcPr>
          <w:p w14:paraId="3B6B6F58" w14:textId="77777777" w:rsidR="00500145" w:rsidRPr="00742E11" w:rsidRDefault="00500145" w:rsidP="00500145">
            <w:pPr>
              <w:spacing w:after="66"/>
              <w:jc w:val="center"/>
              <w:rPr>
                <w:rFonts w:ascii="ＭＳ 明朝" w:eastAsia="ＭＳ 明朝" w:hAnsi="ＭＳ 明朝"/>
                <w:sz w:val="24"/>
                <w:szCs w:val="24"/>
              </w:rPr>
            </w:pPr>
          </w:p>
        </w:tc>
        <w:tc>
          <w:tcPr>
            <w:tcW w:w="720" w:type="dxa"/>
            <w:vAlign w:val="center"/>
          </w:tcPr>
          <w:p w14:paraId="239B4907" w14:textId="77777777" w:rsidR="00500145" w:rsidRPr="00742E11" w:rsidRDefault="00500145" w:rsidP="00500145">
            <w:pPr>
              <w:spacing w:after="66"/>
              <w:jc w:val="center"/>
              <w:rPr>
                <w:rFonts w:ascii="ＭＳ 明朝" w:eastAsia="ＭＳ 明朝" w:hAnsi="ＭＳ 明朝"/>
                <w:sz w:val="24"/>
                <w:szCs w:val="24"/>
              </w:rPr>
            </w:pPr>
          </w:p>
        </w:tc>
        <w:tc>
          <w:tcPr>
            <w:tcW w:w="720" w:type="dxa"/>
            <w:vAlign w:val="center"/>
          </w:tcPr>
          <w:p w14:paraId="174D6504" w14:textId="77777777" w:rsidR="00500145" w:rsidRPr="00742E11" w:rsidRDefault="00500145" w:rsidP="00500145">
            <w:pPr>
              <w:spacing w:after="66"/>
              <w:jc w:val="center"/>
              <w:rPr>
                <w:rFonts w:ascii="ＭＳ 明朝" w:eastAsia="ＭＳ 明朝" w:hAnsi="ＭＳ 明朝"/>
                <w:sz w:val="24"/>
                <w:szCs w:val="24"/>
              </w:rPr>
            </w:pPr>
          </w:p>
        </w:tc>
        <w:tc>
          <w:tcPr>
            <w:tcW w:w="1710" w:type="dxa"/>
            <w:vAlign w:val="center"/>
          </w:tcPr>
          <w:p w14:paraId="0F290B45" w14:textId="77777777" w:rsidR="00500145" w:rsidRPr="00742E11" w:rsidRDefault="00500145" w:rsidP="00500145">
            <w:pPr>
              <w:spacing w:after="66"/>
              <w:jc w:val="center"/>
              <w:rPr>
                <w:rFonts w:ascii="ＭＳ 明朝" w:eastAsia="ＭＳ 明朝" w:hAnsi="ＭＳ 明朝"/>
                <w:sz w:val="24"/>
                <w:szCs w:val="24"/>
              </w:rPr>
            </w:pPr>
          </w:p>
        </w:tc>
        <w:tc>
          <w:tcPr>
            <w:tcW w:w="1710" w:type="dxa"/>
            <w:vAlign w:val="center"/>
          </w:tcPr>
          <w:p w14:paraId="34A20E1D" w14:textId="77777777" w:rsidR="00500145" w:rsidRPr="00742E11" w:rsidRDefault="00500145" w:rsidP="00500145">
            <w:pPr>
              <w:spacing w:after="66"/>
              <w:jc w:val="center"/>
              <w:rPr>
                <w:rFonts w:ascii="ＭＳ 明朝" w:eastAsia="ＭＳ 明朝" w:hAnsi="ＭＳ 明朝"/>
                <w:sz w:val="24"/>
                <w:szCs w:val="24"/>
              </w:rPr>
            </w:pPr>
          </w:p>
        </w:tc>
        <w:tc>
          <w:tcPr>
            <w:tcW w:w="775" w:type="dxa"/>
            <w:vAlign w:val="center"/>
          </w:tcPr>
          <w:p w14:paraId="48044347" w14:textId="77777777" w:rsidR="00500145" w:rsidRPr="00742E11" w:rsidRDefault="00500145" w:rsidP="00500145">
            <w:pPr>
              <w:spacing w:after="66"/>
              <w:jc w:val="center"/>
              <w:rPr>
                <w:rFonts w:ascii="ＭＳ 明朝" w:eastAsia="ＭＳ 明朝" w:hAnsi="ＭＳ 明朝"/>
                <w:sz w:val="24"/>
                <w:szCs w:val="24"/>
              </w:rPr>
            </w:pPr>
          </w:p>
        </w:tc>
      </w:tr>
      <w:tr w:rsidR="00500145" w14:paraId="42C892CC" w14:textId="77777777" w:rsidTr="003F135A">
        <w:tc>
          <w:tcPr>
            <w:tcW w:w="2405" w:type="dxa"/>
            <w:vAlign w:val="center"/>
          </w:tcPr>
          <w:p w14:paraId="57D4D6E6" w14:textId="4AD9842A" w:rsidR="00500145" w:rsidRPr="00742E11" w:rsidRDefault="00500145" w:rsidP="00500145">
            <w:pPr>
              <w:spacing w:after="66"/>
              <w:jc w:val="center"/>
              <w:rPr>
                <w:rFonts w:ascii="ＭＳ 明朝" w:eastAsia="ＭＳ 明朝" w:hAnsi="ＭＳ 明朝"/>
                <w:sz w:val="24"/>
                <w:szCs w:val="24"/>
              </w:rPr>
            </w:pPr>
            <w:r w:rsidRPr="00742E11">
              <w:rPr>
                <w:rFonts w:ascii="ＭＳ 明朝" w:eastAsia="ＭＳ 明朝" w:hAnsi="ＭＳ 明朝" w:hint="eastAsia"/>
                <w:sz w:val="24"/>
                <w:szCs w:val="24"/>
              </w:rPr>
              <w:t>計</w:t>
            </w:r>
          </w:p>
        </w:tc>
        <w:tc>
          <w:tcPr>
            <w:tcW w:w="1190" w:type="dxa"/>
            <w:vAlign w:val="center"/>
          </w:tcPr>
          <w:p w14:paraId="1B452B58" w14:textId="77777777" w:rsidR="00500145" w:rsidRPr="00742E11" w:rsidRDefault="00500145" w:rsidP="00500145">
            <w:pPr>
              <w:spacing w:after="66"/>
              <w:jc w:val="center"/>
              <w:rPr>
                <w:rFonts w:ascii="ＭＳ 明朝" w:eastAsia="ＭＳ 明朝" w:hAnsi="ＭＳ 明朝"/>
                <w:sz w:val="24"/>
                <w:szCs w:val="24"/>
              </w:rPr>
            </w:pPr>
          </w:p>
        </w:tc>
        <w:tc>
          <w:tcPr>
            <w:tcW w:w="720" w:type="dxa"/>
            <w:vAlign w:val="center"/>
          </w:tcPr>
          <w:p w14:paraId="479C9720" w14:textId="77777777" w:rsidR="00500145" w:rsidRPr="00742E11" w:rsidRDefault="00500145" w:rsidP="00500145">
            <w:pPr>
              <w:spacing w:after="66"/>
              <w:jc w:val="center"/>
              <w:rPr>
                <w:rFonts w:ascii="ＭＳ 明朝" w:eastAsia="ＭＳ 明朝" w:hAnsi="ＭＳ 明朝"/>
                <w:sz w:val="24"/>
                <w:szCs w:val="24"/>
              </w:rPr>
            </w:pPr>
          </w:p>
        </w:tc>
        <w:tc>
          <w:tcPr>
            <w:tcW w:w="720" w:type="dxa"/>
            <w:vAlign w:val="center"/>
          </w:tcPr>
          <w:p w14:paraId="5D5E7D64" w14:textId="77777777" w:rsidR="00500145" w:rsidRPr="00742E11" w:rsidRDefault="00500145" w:rsidP="00500145">
            <w:pPr>
              <w:spacing w:after="66"/>
              <w:jc w:val="center"/>
              <w:rPr>
                <w:rFonts w:ascii="ＭＳ 明朝" w:eastAsia="ＭＳ 明朝" w:hAnsi="ＭＳ 明朝"/>
                <w:sz w:val="24"/>
                <w:szCs w:val="24"/>
              </w:rPr>
            </w:pPr>
          </w:p>
        </w:tc>
        <w:tc>
          <w:tcPr>
            <w:tcW w:w="1710" w:type="dxa"/>
            <w:vAlign w:val="center"/>
          </w:tcPr>
          <w:p w14:paraId="0CFD4C35" w14:textId="77777777" w:rsidR="00500145" w:rsidRPr="00742E11" w:rsidRDefault="00500145" w:rsidP="00500145">
            <w:pPr>
              <w:spacing w:after="66"/>
              <w:jc w:val="center"/>
              <w:rPr>
                <w:rFonts w:ascii="ＭＳ 明朝" w:eastAsia="ＭＳ 明朝" w:hAnsi="ＭＳ 明朝"/>
                <w:sz w:val="24"/>
                <w:szCs w:val="24"/>
              </w:rPr>
            </w:pPr>
          </w:p>
        </w:tc>
        <w:tc>
          <w:tcPr>
            <w:tcW w:w="1710" w:type="dxa"/>
            <w:vAlign w:val="center"/>
          </w:tcPr>
          <w:p w14:paraId="6C614FCA" w14:textId="77777777" w:rsidR="00500145" w:rsidRPr="00742E11" w:rsidRDefault="00500145" w:rsidP="00500145">
            <w:pPr>
              <w:spacing w:after="66"/>
              <w:jc w:val="center"/>
              <w:rPr>
                <w:rFonts w:ascii="ＭＳ 明朝" w:eastAsia="ＭＳ 明朝" w:hAnsi="ＭＳ 明朝"/>
                <w:sz w:val="24"/>
                <w:szCs w:val="24"/>
              </w:rPr>
            </w:pPr>
          </w:p>
        </w:tc>
        <w:tc>
          <w:tcPr>
            <w:tcW w:w="775" w:type="dxa"/>
            <w:vAlign w:val="center"/>
          </w:tcPr>
          <w:p w14:paraId="6C3EDD9C" w14:textId="77777777" w:rsidR="00500145" w:rsidRPr="00742E11" w:rsidRDefault="00500145" w:rsidP="00500145">
            <w:pPr>
              <w:spacing w:after="66"/>
              <w:jc w:val="center"/>
              <w:rPr>
                <w:rFonts w:ascii="ＭＳ 明朝" w:eastAsia="ＭＳ 明朝" w:hAnsi="ＭＳ 明朝"/>
                <w:sz w:val="24"/>
                <w:szCs w:val="24"/>
              </w:rPr>
            </w:pPr>
          </w:p>
        </w:tc>
      </w:tr>
    </w:tbl>
    <w:p w14:paraId="11B37721" w14:textId="77777777" w:rsidR="007D1AEF" w:rsidRPr="00302765" w:rsidRDefault="007D1AEF" w:rsidP="007D1AEF">
      <w:pPr>
        <w:spacing w:after="66"/>
        <w:jc w:val="center"/>
        <w:rPr>
          <w:rFonts w:ascii="ＭＳ 明朝" w:eastAsia="ＭＳ 明朝" w:hAnsi="ＭＳ 明朝"/>
        </w:rPr>
      </w:pPr>
    </w:p>
    <w:p w14:paraId="4389B813"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上記の金額をもって入札心得書及び現場説明書の条項を承諾の上、入札します。 </w:t>
      </w:r>
    </w:p>
    <w:p w14:paraId="42620F0F" w14:textId="7461D81E"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34B1B42E" w14:textId="62F954DA"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令和</w:t>
      </w:r>
      <w:r w:rsidR="004817FB">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年</w:t>
      </w:r>
      <w:r w:rsidR="004817FB">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月</w:t>
      </w:r>
      <w:r w:rsidR="004817FB">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日 </w:t>
      </w:r>
    </w:p>
    <w:p w14:paraId="78174B38"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1351C1C0" w14:textId="77777777" w:rsidR="004817FB" w:rsidRDefault="004817FB" w:rsidP="004817FB">
      <w:pPr>
        <w:spacing w:after="3" w:line="322" w:lineRule="auto"/>
        <w:ind w:left="-5" w:right="4920" w:hanging="10"/>
        <w:rPr>
          <w:rFonts w:ascii="ＭＳ 明朝" w:eastAsia="ＭＳ 明朝" w:hAnsi="ＭＳ 明朝" w:cs="ＭＳ 明朝"/>
          <w:sz w:val="24"/>
        </w:rPr>
      </w:pPr>
      <w:r>
        <w:rPr>
          <w:rFonts w:ascii="ＭＳ 明朝" w:eastAsia="ＭＳ 明朝" w:hAnsi="ＭＳ 明朝" w:cs="ＭＳ 明朝" w:hint="eastAsia"/>
          <w:sz w:val="24"/>
        </w:rPr>
        <w:t>第４４４会計隊</w:t>
      </w:r>
    </w:p>
    <w:p w14:paraId="4282B193" w14:textId="562848EE" w:rsidR="004817FB" w:rsidRDefault="000A1676" w:rsidP="004817FB">
      <w:pPr>
        <w:spacing w:after="3" w:line="322" w:lineRule="auto"/>
        <w:ind w:left="-5" w:right="4740" w:hanging="10"/>
        <w:rPr>
          <w:rFonts w:ascii="ＭＳ 明朝" w:eastAsia="ＭＳ 明朝" w:hAnsi="ＭＳ 明朝" w:cs="ＭＳ 明朝"/>
          <w:sz w:val="24"/>
        </w:rPr>
      </w:pPr>
      <w:r>
        <w:rPr>
          <w:rFonts w:ascii="ＭＳ 明朝" w:eastAsia="ＭＳ 明朝" w:hAnsi="ＭＳ 明朝" w:cs="ＭＳ 明朝" w:hint="eastAsia"/>
          <w:sz w:val="24"/>
        </w:rPr>
        <w:t>第４４４会計隊長　藤　澤　竹　広　殿</w:t>
      </w:r>
    </w:p>
    <w:p w14:paraId="54F32EEB" w14:textId="3878F268" w:rsidR="001C6255" w:rsidRPr="00302765" w:rsidRDefault="001C6255">
      <w:pPr>
        <w:spacing w:after="66"/>
        <w:rPr>
          <w:rFonts w:ascii="ＭＳ 明朝" w:eastAsia="ＭＳ 明朝" w:hAnsi="ＭＳ 明朝"/>
        </w:rPr>
      </w:pPr>
    </w:p>
    <w:p w14:paraId="075BF31A" w14:textId="754ECD81" w:rsidR="004817FB" w:rsidRDefault="00417D7F" w:rsidP="004817FB">
      <w:pPr>
        <w:spacing w:after="6" w:line="314" w:lineRule="auto"/>
        <w:ind w:right="840" w:firstLineChars="1425" w:firstLine="3420"/>
        <w:rPr>
          <w:rFonts w:ascii="ＭＳ 明朝" w:eastAsia="ＭＳ 明朝" w:hAnsi="ＭＳ 明朝" w:cs="ＭＳ 明朝"/>
          <w:sz w:val="24"/>
        </w:rPr>
      </w:pPr>
      <w:r w:rsidRPr="00302765">
        <w:rPr>
          <w:rFonts w:ascii="ＭＳ 明朝" w:eastAsia="ＭＳ 明朝" w:hAnsi="ＭＳ 明朝" w:cs="ＭＳ 明朝"/>
          <w:sz w:val="24"/>
        </w:rPr>
        <w:t>住    所</w:t>
      </w:r>
      <w:r w:rsidR="004817FB">
        <w:rPr>
          <w:rFonts w:ascii="ＭＳ 明朝" w:eastAsia="ＭＳ 明朝" w:hAnsi="ＭＳ 明朝" w:cs="ＭＳ 明朝" w:hint="eastAsia"/>
          <w:sz w:val="24"/>
        </w:rPr>
        <w:t xml:space="preserve">　　　　：</w:t>
      </w:r>
    </w:p>
    <w:p w14:paraId="5B74A885" w14:textId="660DEFD1" w:rsidR="004817FB" w:rsidRDefault="00417D7F" w:rsidP="004817FB">
      <w:pPr>
        <w:spacing w:after="6" w:line="314" w:lineRule="auto"/>
        <w:ind w:left="10" w:right="840" w:firstLineChars="1425" w:firstLine="3420"/>
        <w:rPr>
          <w:rFonts w:ascii="ＭＳ 明朝" w:eastAsia="ＭＳ 明朝" w:hAnsi="ＭＳ 明朝" w:cs="ＭＳ 明朝"/>
          <w:sz w:val="24"/>
        </w:rPr>
      </w:pPr>
      <w:r w:rsidRPr="00302765">
        <w:rPr>
          <w:rFonts w:ascii="ＭＳ 明朝" w:eastAsia="ＭＳ 明朝" w:hAnsi="ＭＳ 明朝" w:cs="ＭＳ 明朝"/>
          <w:sz w:val="24"/>
        </w:rPr>
        <w:t>商号又は名称</w:t>
      </w:r>
      <w:r w:rsidR="004817FB">
        <w:rPr>
          <w:rFonts w:ascii="ＭＳ 明朝" w:eastAsia="ＭＳ 明朝" w:hAnsi="ＭＳ 明朝" w:cs="ＭＳ 明朝" w:hint="eastAsia"/>
          <w:sz w:val="24"/>
        </w:rPr>
        <w:t xml:space="preserve">　　：</w:t>
      </w:r>
    </w:p>
    <w:p w14:paraId="1C5C4869" w14:textId="28E20ABF" w:rsidR="004817FB" w:rsidRDefault="00417D7F" w:rsidP="004817FB">
      <w:pPr>
        <w:spacing w:after="6" w:line="314" w:lineRule="auto"/>
        <w:ind w:right="840" w:firstLineChars="1425" w:firstLine="3420"/>
        <w:rPr>
          <w:rFonts w:ascii="ＭＳ 明朝" w:eastAsia="ＭＳ 明朝" w:hAnsi="ＭＳ 明朝" w:cs="ＭＳ 明朝"/>
          <w:sz w:val="24"/>
        </w:rPr>
      </w:pPr>
      <w:r w:rsidRPr="00302765">
        <w:rPr>
          <w:rFonts w:ascii="ＭＳ 明朝" w:eastAsia="ＭＳ 明朝" w:hAnsi="ＭＳ 明朝" w:cs="ＭＳ 明朝"/>
          <w:sz w:val="24"/>
        </w:rPr>
        <w:t>代表者氏名</w:t>
      </w:r>
      <w:r w:rsidR="004817FB">
        <w:rPr>
          <w:rFonts w:ascii="ＭＳ 明朝" w:eastAsia="ＭＳ 明朝" w:hAnsi="ＭＳ 明朝" w:cs="ＭＳ 明朝" w:hint="eastAsia"/>
          <w:sz w:val="24"/>
        </w:rPr>
        <w:t xml:space="preserve">　　　：</w:t>
      </w:r>
    </w:p>
    <w:p w14:paraId="25D670CA" w14:textId="2CCFA2F8" w:rsidR="004817FB" w:rsidRDefault="00417D7F" w:rsidP="004817FB">
      <w:pPr>
        <w:spacing w:after="6" w:line="314" w:lineRule="auto"/>
        <w:ind w:left="10" w:right="840" w:firstLineChars="1425" w:firstLine="3420"/>
        <w:rPr>
          <w:rFonts w:ascii="ＭＳ 明朝" w:eastAsia="ＭＳ 明朝" w:hAnsi="ＭＳ 明朝" w:cs="ＭＳ 明朝"/>
          <w:sz w:val="24"/>
        </w:rPr>
      </w:pPr>
      <w:r w:rsidRPr="00302765">
        <w:rPr>
          <w:rFonts w:ascii="ＭＳ 明朝" w:eastAsia="ＭＳ 明朝" w:hAnsi="ＭＳ 明朝" w:cs="ＭＳ 明朝"/>
          <w:sz w:val="24"/>
        </w:rPr>
        <w:t>代表者電話番号</w:t>
      </w:r>
      <w:r w:rsidR="004817FB">
        <w:rPr>
          <w:rFonts w:ascii="ＭＳ 明朝" w:eastAsia="ＭＳ 明朝" w:hAnsi="ＭＳ 明朝" w:cs="ＭＳ 明朝" w:hint="eastAsia"/>
          <w:sz w:val="24"/>
        </w:rPr>
        <w:t xml:space="preserve">　：</w:t>
      </w:r>
    </w:p>
    <w:p w14:paraId="4BD731B1" w14:textId="75C396F3" w:rsidR="004817FB" w:rsidRDefault="00417D7F" w:rsidP="004817FB">
      <w:pPr>
        <w:spacing w:after="6" w:line="314" w:lineRule="auto"/>
        <w:ind w:left="10" w:right="840" w:firstLineChars="1425" w:firstLine="3420"/>
        <w:rPr>
          <w:rFonts w:ascii="ＭＳ 明朝" w:eastAsia="ＭＳ 明朝" w:hAnsi="ＭＳ 明朝" w:cs="ＭＳ 明朝"/>
          <w:sz w:val="24"/>
        </w:rPr>
      </w:pPr>
      <w:r w:rsidRPr="00302765">
        <w:rPr>
          <w:rFonts w:ascii="ＭＳ 明朝" w:eastAsia="ＭＳ 明朝" w:hAnsi="ＭＳ 明朝" w:cs="ＭＳ 明朝"/>
          <w:sz w:val="24"/>
        </w:rPr>
        <w:t>代理人氏名</w:t>
      </w:r>
      <w:r w:rsidR="004817FB">
        <w:rPr>
          <w:rFonts w:ascii="ＭＳ 明朝" w:eastAsia="ＭＳ 明朝" w:hAnsi="ＭＳ 明朝" w:cs="ＭＳ 明朝" w:hint="eastAsia"/>
          <w:sz w:val="24"/>
        </w:rPr>
        <w:t xml:space="preserve">　　　：</w:t>
      </w:r>
    </w:p>
    <w:p w14:paraId="10720264" w14:textId="06BD33F1" w:rsidR="001C6255" w:rsidRPr="00302765" w:rsidRDefault="00417D7F" w:rsidP="004817FB">
      <w:pPr>
        <w:spacing w:after="6" w:line="314" w:lineRule="auto"/>
        <w:ind w:left="10" w:right="840" w:firstLineChars="1425" w:firstLine="3420"/>
        <w:rPr>
          <w:rFonts w:ascii="ＭＳ 明朝" w:eastAsia="ＭＳ 明朝" w:hAnsi="ＭＳ 明朝"/>
        </w:rPr>
      </w:pPr>
      <w:r w:rsidRPr="00302765">
        <w:rPr>
          <w:rFonts w:ascii="ＭＳ 明朝" w:eastAsia="ＭＳ 明朝" w:hAnsi="ＭＳ 明朝" w:cs="ＭＳ 明朝"/>
          <w:sz w:val="24"/>
        </w:rPr>
        <w:t xml:space="preserve">代理人電話番号 </w:t>
      </w:r>
      <w:r w:rsidR="004817FB">
        <w:rPr>
          <w:rFonts w:ascii="ＭＳ 明朝" w:eastAsia="ＭＳ 明朝" w:hAnsi="ＭＳ 明朝" w:cs="ＭＳ 明朝" w:hint="eastAsia"/>
          <w:sz w:val="24"/>
        </w:rPr>
        <w:t xml:space="preserve"> ：</w:t>
      </w:r>
    </w:p>
    <w:p w14:paraId="2A33D9BD"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1EE38A2B" w14:textId="5A275FCC" w:rsidR="00636342" w:rsidRDefault="00417D7F" w:rsidP="00500145">
      <w:pPr>
        <w:spacing w:after="66"/>
        <w:ind w:left="-5" w:hanging="10"/>
        <w:rPr>
          <w:rFonts w:ascii="ＭＳ 明朝" w:eastAsia="ＭＳ 明朝" w:hAnsi="ＭＳ 明朝" w:cs="ＭＳ 明朝"/>
          <w:sz w:val="24"/>
        </w:rPr>
      </w:pPr>
      <w:r w:rsidRPr="00302765">
        <w:rPr>
          <w:rFonts w:ascii="ＭＳ 明朝" w:eastAsia="ＭＳ 明朝" w:hAnsi="ＭＳ 明朝" w:cs="ＭＳ 明朝"/>
          <w:sz w:val="24"/>
        </w:rPr>
        <w:t xml:space="preserve">注：金額、月日等の数字は算用数字で明確に記載すること。 </w:t>
      </w:r>
    </w:p>
    <w:p w14:paraId="3392EAC1" w14:textId="77777777" w:rsidR="002B4388" w:rsidRPr="00500145" w:rsidRDefault="002B4388" w:rsidP="00500145">
      <w:pPr>
        <w:spacing w:after="66"/>
        <w:ind w:left="-5" w:hanging="10"/>
        <w:rPr>
          <w:rFonts w:ascii="ＭＳ 明朝" w:eastAsia="ＭＳ 明朝" w:hAnsi="ＭＳ 明朝"/>
        </w:rPr>
      </w:pPr>
    </w:p>
    <w:p w14:paraId="66360EC5" w14:textId="77777777" w:rsidR="001C6255" w:rsidRPr="00302765" w:rsidRDefault="00417D7F">
      <w:pPr>
        <w:spacing w:after="420" w:line="265" w:lineRule="auto"/>
        <w:ind w:left="10" w:right="-15" w:hanging="10"/>
        <w:jc w:val="right"/>
        <w:rPr>
          <w:rFonts w:ascii="ＭＳ 明朝" w:eastAsia="ＭＳ 明朝" w:hAnsi="ＭＳ 明朝"/>
        </w:rPr>
      </w:pPr>
      <w:r w:rsidRPr="00302765">
        <w:rPr>
          <w:rFonts w:ascii="ＭＳ 明朝" w:eastAsia="ＭＳ 明朝" w:hAnsi="ＭＳ 明朝" w:cs="ＭＳ 明朝"/>
          <w:sz w:val="24"/>
        </w:rPr>
        <w:lastRenderedPageBreak/>
        <w:t>別記様式第５</w:t>
      </w:r>
    </w:p>
    <w:p w14:paraId="7EA3E3AD" w14:textId="77777777" w:rsidR="001C6255" w:rsidRPr="00302765" w:rsidRDefault="00417D7F">
      <w:pPr>
        <w:spacing w:after="756" w:line="314" w:lineRule="auto"/>
        <w:ind w:left="10" w:right="24" w:hanging="10"/>
        <w:jc w:val="center"/>
        <w:rPr>
          <w:rFonts w:ascii="ＭＳ 明朝" w:eastAsia="ＭＳ 明朝" w:hAnsi="ＭＳ 明朝"/>
        </w:rPr>
      </w:pPr>
      <w:r w:rsidRPr="00302765">
        <w:rPr>
          <w:rFonts w:ascii="ＭＳ 明朝" w:eastAsia="ＭＳ 明朝" w:hAnsi="ＭＳ 明朝" w:cs="ＭＳ 明朝"/>
          <w:sz w:val="24"/>
        </w:rPr>
        <w:t xml:space="preserve">入 札 辞 退 届 </w:t>
      </w:r>
    </w:p>
    <w:p w14:paraId="2161FCF5" w14:textId="4CE7BC4E" w:rsidR="001C6255" w:rsidRDefault="00742E11">
      <w:pPr>
        <w:spacing w:after="66"/>
        <w:rPr>
          <w:rFonts w:ascii="ＭＳ 明朝" w:eastAsia="ＭＳ 明朝" w:hAnsi="ＭＳ 明朝" w:cs="ＭＳ 明朝"/>
          <w:sz w:val="24"/>
        </w:rPr>
      </w:pPr>
      <w:r>
        <w:rPr>
          <w:rFonts w:ascii="ＭＳ 明朝" w:eastAsia="ＭＳ 明朝" w:hAnsi="ＭＳ 明朝" w:cs="ＭＳ 明朝"/>
          <w:sz w:val="24"/>
        </w:rPr>
        <w:t>工事名</w:t>
      </w:r>
      <w:r>
        <w:rPr>
          <w:rFonts w:ascii="ＭＳ 明朝" w:eastAsia="ＭＳ 明朝" w:hAnsi="ＭＳ 明朝" w:cs="ＭＳ 明朝" w:hint="eastAsia"/>
          <w:sz w:val="24"/>
        </w:rPr>
        <w:t>：</w:t>
      </w:r>
      <w:r w:rsidR="000A1676">
        <w:rPr>
          <w:rFonts w:ascii="ＭＳ 明朝" w:eastAsia="ＭＳ 明朝" w:hAnsi="ＭＳ 明朝" w:cs="ＭＳ 明朝" w:hint="eastAsia"/>
          <w:sz w:val="24"/>
        </w:rPr>
        <w:t>宮古島（７）</w:t>
      </w:r>
      <w:r w:rsidR="00951046">
        <w:rPr>
          <w:rFonts w:ascii="ＭＳ 明朝" w:eastAsia="ＭＳ 明朝" w:hAnsi="ＭＳ 明朝" w:cs="ＭＳ 明朝" w:hint="eastAsia"/>
          <w:sz w:val="24"/>
        </w:rPr>
        <w:t>隊庁舎間仕切</w:t>
      </w:r>
      <w:r w:rsidR="000A1676">
        <w:rPr>
          <w:rFonts w:ascii="ＭＳ 明朝" w:eastAsia="ＭＳ 明朝" w:hAnsi="ＭＳ 明朝" w:cs="ＭＳ 明朝" w:hint="eastAsia"/>
          <w:sz w:val="24"/>
        </w:rPr>
        <w:t>改修工事</w:t>
      </w:r>
    </w:p>
    <w:p w14:paraId="0238CE93" w14:textId="77777777" w:rsidR="002B4388" w:rsidRPr="00302765" w:rsidRDefault="002B4388">
      <w:pPr>
        <w:spacing w:after="66"/>
        <w:rPr>
          <w:rFonts w:ascii="ＭＳ 明朝" w:eastAsia="ＭＳ 明朝" w:hAnsi="ＭＳ 明朝"/>
        </w:rPr>
      </w:pPr>
    </w:p>
    <w:p w14:paraId="6E2177F6" w14:textId="77777777"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 xml:space="preserve">上記工事（業務）について、都合により入札を辞退します。 </w:t>
      </w:r>
    </w:p>
    <w:p w14:paraId="7BA63C33"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5EFDDC9E"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6273A002" w14:textId="4EE3FD81" w:rsidR="001C6255" w:rsidRPr="00302765" w:rsidRDefault="00417D7F">
      <w:pPr>
        <w:spacing w:after="66"/>
        <w:ind w:left="-5" w:hanging="10"/>
        <w:rPr>
          <w:rFonts w:ascii="ＭＳ 明朝" w:eastAsia="ＭＳ 明朝" w:hAnsi="ＭＳ 明朝"/>
        </w:rPr>
      </w:pPr>
      <w:r w:rsidRPr="00302765">
        <w:rPr>
          <w:rFonts w:ascii="ＭＳ 明朝" w:eastAsia="ＭＳ 明朝" w:hAnsi="ＭＳ 明朝" w:cs="ＭＳ 明朝"/>
          <w:sz w:val="24"/>
        </w:rPr>
        <w:t>令和</w:t>
      </w:r>
      <w:r w:rsidR="004817FB">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年</w:t>
      </w:r>
      <w:r w:rsidR="004817FB">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月</w:t>
      </w:r>
      <w:r w:rsidR="004817FB">
        <w:rPr>
          <w:rFonts w:ascii="ＭＳ 明朝" w:eastAsia="ＭＳ 明朝" w:hAnsi="ＭＳ 明朝" w:cs="ＭＳ 明朝" w:hint="eastAsia"/>
          <w:sz w:val="24"/>
        </w:rPr>
        <w:t xml:space="preserve">　</w:t>
      </w:r>
      <w:r w:rsidRPr="00302765">
        <w:rPr>
          <w:rFonts w:ascii="ＭＳ 明朝" w:eastAsia="ＭＳ 明朝" w:hAnsi="ＭＳ 明朝" w:cs="ＭＳ 明朝"/>
          <w:sz w:val="24"/>
        </w:rPr>
        <w:t xml:space="preserve">日 </w:t>
      </w:r>
    </w:p>
    <w:p w14:paraId="676944C1"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149DDFCF" w14:textId="77777777" w:rsidR="004817FB" w:rsidRDefault="004817FB" w:rsidP="004817FB">
      <w:pPr>
        <w:spacing w:after="3" w:line="322" w:lineRule="auto"/>
        <w:ind w:left="-5" w:right="4920" w:hanging="10"/>
        <w:rPr>
          <w:rFonts w:ascii="ＭＳ 明朝" w:eastAsia="ＭＳ 明朝" w:hAnsi="ＭＳ 明朝" w:cs="ＭＳ 明朝"/>
          <w:sz w:val="24"/>
        </w:rPr>
      </w:pPr>
      <w:r>
        <w:rPr>
          <w:rFonts w:ascii="ＭＳ 明朝" w:eastAsia="ＭＳ 明朝" w:hAnsi="ＭＳ 明朝" w:cs="ＭＳ 明朝" w:hint="eastAsia"/>
          <w:sz w:val="24"/>
        </w:rPr>
        <w:t>第４４４会計隊</w:t>
      </w:r>
    </w:p>
    <w:p w14:paraId="079FC81E" w14:textId="4CF5D6AA" w:rsidR="004817FB" w:rsidRDefault="000A1676" w:rsidP="004817FB">
      <w:pPr>
        <w:spacing w:after="3" w:line="322" w:lineRule="auto"/>
        <w:ind w:left="-5" w:right="4740" w:hanging="10"/>
        <w:rPr>
          <w:rFonts w:ascii="ＭＳ 明朝" w:eastAsia="ＭＳ 明朝" w:hAnsi="ＭＳ 明朝" w:cs="ＭＳ 明朝"/>
          <w:sz w:val="24"/>
        </w:rPr>
      </w:pPr>
      <w:r>
        <w:rPr>
          <w:rFonts w:ascii="ＭＳ 明朝" w:eastAsia="ＭＳ 明朝" w:hAnsi="ＭＳ 明朝" w:cs="ＭＳ 明朝" w:hint="eastAsia"/>
          <w:sz w:val="24"/>
        </w:rPr>
        <w:t>第４４４会計隊長　藤　澤　竹　広　殿</w:t>
      </w:r>
    </w:p>
    <w:p w14:paraId="54982EE3" w14:textId="2315C11B" w:rsidR="001C6255" w:rsidRPr="004817FB" w:rsidRDefault="001C6255">
      <w:pPr>
        <w:spacing w:after="66"/>
        <w:rPr>
          <w:rFonts w:ascii="ＭＳ 明朝" w:eastAsia="ＭＳ 明朝" w:hAnsi="ＭＳ 明朝"/>
        </w:rPr>
      </w:pPr>
    </w:p>
    <w:p w14:paraId="7FA742BC"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57E5C34E" w14:textId="77777777" w:rsidR="001C6255" w:rsidRPr="00302765" w:rsidRDefault="00417D7F">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09E34F8F" w14:textId="77777777" w:rsidR="00600BA5" w:rsidRDefault="00417D7F" w:rsidP="00600BA5">
      <w:pPr>
        <w:spacing w:after="66"/>
        <w:rPr>
          <w:rFonts w:ascii="ＭＳ 明朝" w:eastAsia="ＭＳ 明朝" w:hAnsi="ＭＳ 明朝"/>
        </w:rPr>
      </w:pPr>
      <w:r w:rsidRPr="00302765">
        <w:rPr>
          <w:rFonts w:ascii="ＭＳ 明朝" w:eastAsia="ＭＳ 明朝" w:hAnsi="ＭＳ 明朝" w:cs="ＭＳ 明朝"/>
          <w:sz w:val="24"/>
        </w:rPr>
        <w:t xml:space="preserve"> </w:t>
      </w:r>
    </w:p>
    <w:p w14:paraId="6FD802E3" w14:textId="180DAEE0" w:rsidR="00600BA5" w:rsidRDefault="00417D7F" w:rsidP="00600BA5">
      <w:pPr>
        <w:spacing w:after="66"/>
        <w:ind w:firstLineChars="1500" w:firstLine="3600"/>
        <w:rPr>
          <w:rFonts w:ascii="ＭＳ 明朝" w:eastAsia="ＭＳ 明朝" w:hAnsi="ＭＳ 明朝" w:cs="ＭＳ 明朝"/>
          <w:sz w:val="24"/>
        </w:rPr>
      </w:pPr>
      <w:r w:rsidRPr="00302765">
        <w:rPr>
          <w:rFonts w:ascii="ＭＳ 明朝" w:eastAsia="ＭＳ 明朝" w:hAnsi="ＭＳ 明朝" w:cs="ＭＳ 明朝"/>
          <w:sz w:val="24"/>
        </w:rPr>
        <w:t>住    所</w:t>
      </w:r>
      <w:r w:rsidR="00600BA5">
        <w:rPr>
          <w:rFonts w:ascii="ＭＳ 明朝" w:eastAsia="ＭＳ 明朝" w:hAnsi="ＭＳ 明朝" w:cs="ＭＳ 明朝" w:hint="eastAsia"/>
          <w:sz w:val="24"/>
        </w:rPr>
        <w:t xml:space="preserve">　　　：</w:t>
      </w:r>
    </w:p>
    <w:p w14:paraId="15CF5606" w14:textId="301621BA" w:rsidR="00600BA5" w:rsidRDefault="00417D7F" w:rsidP="00600BA5">
      <w:pPr>
        <w:spacing w:after="66"/>
        <w:ind w:firstLineChars="1500" w:firstLine="3600"/>
        <w:rPr>
          <w:rFonts w:ascii="ＭＳ 明朝" w:eastAsia="ＭＳ 明朝" w:hAnsi="ＭＳ 明朝" w:cs="ＭＳ 明朝"/>
          <w:sz w:val="24"/>
        </w:rPr>
      </w:pPr>
      <w:r w:rsidRPr="00302765">
        <w:rPr>
          <w:rFonts w:ascii="ＭＳ 明朝" w:eastAsia="ＭＳ 明朝" w:hAnsi="ＭＳ 明朝" w:cs="ＭＳ 明朝"/>
          <w:sz w:val="24"/>
        </w:rPr>
        <w:t>商号又は名称</w:t>
      </w:r>
      <w:r w:rsidR="00600BA5">
        <w:rPr>
          <w:rFonts w:ascii="ＭＳ 明朝" w:eastAsia="ＭＳ 明朝" w:hAnsi="ＭＳ 明朝" w:cs="ＭＳ 明朝" w:hint="eastAsia"/>
          <w:sz w:val="24"/>
        </w:rPr>
        <w:t xml:space="preserve">　：</w:t>
      </w:r>
    </w:p>
    <w:p w14:paraId="09C40239" w14:textId="17B247D4" w:rsidR="00600BA5" w:rsidRDefault="00417D7F" w:rsidP="00600BA5">
      <w:pPr>
        <w:spacing w:after="66"/>
        <w:ind w:firstLineChars="1500" w:firstLine="3600"/>
        <w:rPr>
          <w:rFonts w:ascii="ＭＳ 明朝" w:eastAsia="ＭＳ 明朝" w:hAnsi="ＭＳ 明朝" w:cs="ＭＳ 明朝"/>
          <w:sz w:val="24"/>
        </w:rPr>
      </w:pPr>
      <w:r w:rsidRPr="00302765">
        <w:rPr>
          <w:rFonts w:ascii="ＭＳ 明朝" w:eastAsia="ＭＳ 明朝" w:hAnsi="ＭＳ 明朝" w:cs="ＭＳ 明朝"/>
          <w:sz w:val="24"/>
        </w:rPr>
        <w:t>代表者氏名</w:t>
      </w:r>
      <w:r w:rsidR="00600BA5">
        <w:rPr>
          <w:rFonts w:ascii="ＭＳ 明朝" w:eastAsia="ＭＳ 明朝" w:hAnsi="ＭＳ 明朝" w:cs="ＭＳ 明朝" w:hint="eastAsia"/>
          <w:sz w:val="24"/>
        </w:rPr>
        <w:t xml:space="preserve">　　：</w:t>
      </w:r>
    </w:p>
    <w:p w14:paraId="04ECD74F" w14:textId="76437E2D" w:rsidR="00600BA5" w:rsidRDefault="00417D7F" w:rsidP="00600BA5">
      <w:pPr>
        <w:spacing w:after="66"/>
        <w:ind w:firstLineChars="1500" w:firstLine="3600"/>
        <w:rPr>
          <w:rFonts w:ascii="ＭＳ 明朝" w:eastAsia="ＭＳ 明朝" w:hAnsi="ＭＳ 明朝" w:cs="ＭＳ 明朝"/>
          <w:sz w:val="24"/>
        </w:rPr>
      </w:pPr>
      <w:r w:rsidRPr="00302765">
        <w:rPr>
          <w:rFonts w:ascii="ＭＳ 明朝" w:eastAsia="ＭＳ 明朝" w:hAnsi="ＭＳ 明朝" w:cs="ＭＳ 明朝"/>
          <w:sz w:val="24"/>
        </w:rPr>
        <w:t>代表者電話番号</w:t>
      </w:r>
      <w:r w:rsidR="00600BA5">
        <w:rPr>
          <w:rFonts w:ascii="ＭＳ 明朝" w:eastAsia="ＭＳ 明朝" w:hAnsi="ＭＳ 明朝" w:cs="ＭＳ 明朝" w:hint="eastAsia"/>
          <w:sz w:val="24"/>
        </w:rPr>
        <w:t>：</w:t>
      </w:r>
    </w:p>
    <w:p w14:paraId="4BFC074F" w14:textId="4643CEE5" w:rsidR="00600BA5" w:rsidRDefault="00417D7F" w:rsidP="00600BA5">
      <w:pPr>
        <w:spacing w:after="66"/>
        <w:ind w:firstLineChars="1500" w:firstLine="3600"/>
        <w:rPr>
          <w:rFonts w:ascii="ＭＳ 明朝" w:eastAsia="ＭＳ 明朝" w:hAnsi="ＭＳ 明朝" w:cs="ＭＳ 明朝"/>
          <w:sz w:val="24"/>
        </w:rPr>
      </w:pPr>
      <w:r w:rsidRPr="00302765">
        <w:rPr>
          <w:rFonts w:ascii="ＭＳ 明朝" w:eastAsia="ＭＳ 明朝" w:hAnsi="ＭＳ 明朝" w:cs="ＭＳ 明朝"/>
          <w:sz w:val="24"/>
        </w:rPr>
        <w:t>代理人氏名</w:t>
      </w:r>
      <w:r w:rsidR="00600BA5">
        <w:rPr>
          <w:rFonts w:ascii="ＭＳ 明朝" w:eastAsia="ＭＳ 明朝" w:hAnsi="ＭＳ 明朝" w:cs="ＭＳ 明朝" w:hint="eastAsia"/>
          <w:sz w:val="24"/>
        </w:rPr>
        <w:t xml:space="preserve">　　：</w:t>
      </w:r>
    </w:p>
    <w:p w14:paraId="13D884BD" w14:textId="6379EBA9" w:rsidR="001C6255" w:rsidRPr="00600BA5" w:rsidRDefault="00417D7F" w:rsidP="00600BA5">
      <w:pPr>
        <w:spacing w:after="66"/>
        <w:ind w:firstLineChars="1500" w:firstLine="3600"/>
        <w:rPr>
          <w:rFonts w:ascii="ＭＳ 明朝" w:eastAsia="ＭＳ 明朝" w:hAnsi="ＭＳ 明朝" w:cs="ＭＳ 明朝"/>
          <w:sz w:val="24"/>
        </w:rPr>
      </w:pPr>
      <w:r w:rsidRPr="00302765">
        <w:rPr>
          <w:rFonts w:ascii="ＭＳ 明朝" w:eastAsia="ＭＳ 明朝" w:hAnsi="ＭＳ 明朝" w:cs="ＭＳ 明朝"/>
          <w:sz w:val="24"/>
        </w:rPr>
        <w:t>代理人電話番号</w:t>
      </w:r>
      <w:r w:rsidR="00600BA5">
        <w:rPr>
          <w:rFonts w:ascii="ＭＳ 明朝" w:eastAsia="ＭＳ 明朝" w:hAnsi="ＭＳ 明朝" w:cs="ＭＳ 明朝" w:hint="eastAsia"/>
          <w:sz w:val="24"/>
        </w:rPr>
        <w:t>：</w:t>
      </w:r>
    </w:p>
    <w:sectPr w:rsidR="001C6255" w:rsidRPr="00600BA5" w:rsidSect="00302765">
      <w:headerReference w:type="even" r:id="rId22"/>
      <w:headerReference w:type="default" r:id="rId23"/>
      <w:footerReference w:type="even" r:id="rId24"/>
      <w:footerReference w:type="default" r:id="rId25"/>
      <w:headerReference w:type="first" r:id="rId26"/>
      <w:footerReference w:type="first" r:id="rId27"/>
      <w:pgSz w:w="11906" w:h="16838"/>
      <w:pgMar w:top="1479" w:right="964" w:bottom="1079"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082F8" w14:textId="77777777" w:rsidR="003043D9" w:rsidRDefault="003043D9">
      <w:pPr>
        <w:spacing w:after="0" w:line="240" w:lineRule="auto"/>
      </w:pPr>
      <w:r>
        <w:separator/>
      </w:r>
    </w:p>
  </w:endnote>
  <w:endnote w:type="continuationSeparator" w:id="0">
    <w:p w14:paraId="39ABD9FB" w14:textId="77777777" w:rsidR="003043D9" w:rsidRDefault="0030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56A3" w14:textId="77777777" w:rsidR="001C6255" w:rsidRDefault="001C62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D645" w14:textId="77777777" w:rsidR="001C6255" w:rsidRDefault="001C62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1413" w14:textId="77777777" w:rsidR="001C6255" w:rsidRDefault="001C625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BC72" w14:textId="77777777" w:rsidR="001C6255" w:rsidRDefault="001C625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D08D" w14:textId="77777777" w:rsidR="001C6255" w:rsidRDefault="001C625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4A7F" w14:textId="77777777" w:rsidR="001C6255" w:rsidRDefault="001C625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1841" w14:textId="77777777" w:rsidR="001C6255" w:rsidRDefault="001C625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EB03" w14:textId="77777777" w:rsidR="001C6255" w:rsidRDefault="001C625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D4EA" w14:textId="77777777" w:rsidR="001C6255" w:rsidRDefault="001C62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041D3" w14:textId="77777777" w:rsidR="003043D9" w:rsidRDefault="003043D9">
      <w:pPr>
        <w:spacing w:after="0" w:line="240" w:lineRule="auto"/>
      </w:pPr>
      <w:r>
        <w:separator/>
      </w:r>
    </w:p>
  </w:footnote>
  <w:footnote w:type="continuationSeparator" w:id="0">
    <w:p w14:paraId="1C8E3435" w14:textId="77777777" w:rsidR="003043D9" w:rsidRDefault="00304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8045" w14:textId="722EA98D" w:rsidR="001C6255" w:rsidRPr="00C878EF" w:rsidRDefault="001C6255" w:rsidP="00C878EF">
    <w:pPr>
      <w:spacing w:after="0"/>
      <w:rPr>
        <w:rFonts w:eastAsia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2326" w14:textId="6DD91BC6" w:rsidR="001C6255" w:rsidRPr="00C878EF" w:rsidRDefault="001C6255" w:rsidP="00C878EF">
    <w:pPr>
      <w:spacing w:after="0"/>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5FE6" w14:textId="6A8E3FA4" w:rsidR="001C6255" w:rsidRPr="00C878EF" w:rsidRDefault="001C6255" w:rsidP="00302765">
    <w:pPr>
      <w:spacing w:after="0"/>
      <w:ind w:right="880"/>
      <w:rPr>
        <w:rFonts w:eastAsiaTheme="minor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BE3E" w14:textId="4392BBE4" w:rsidR="001C6255" w:rsidRPr="00C878EF" w:rsidRDefault="001C6255" w:rsidP="00C878EF">
    <w:pPr>
      <w:spacing w:after="299"/>
      <w:ind w:right="88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5BDD" w14:textId="1A4480A9" w:rsidR="001C6255" w:rsidRPr="00C878EF" w:rsidRDefault="001C6255" w:rsidP="00C878EF">
    <w:pPr>
      <w:spacing w:after="0" w:line="317" w:lineRule="auto"/>
      <w:ind w:right="2520"/>
      <w:rPr>
        <w:rFonts w:eastAsiaTheme="minor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4FD5" w14:textId="33EB7F44" w:rsidR="001C6255" w:rsidRDefault="00417D7F" w:rsidP="00C878EF">
    <w:pPr>
      <w:spacing w:after="0" w:line="339" w:lineRule="auto"/>
      <w:ind w:right="840"/>
    </w:pPr>
    <w:r>
      <w:rPr>
        <w:rFonts w:ascii="ＭＳ 明朝" w:eastAsia="ＭＳ 明朝" w:hAnsi="ＭＳ 明朝" w:cs="ＭＳ 明朝"/>
        <w:sz w:val="24"/>
      </w:rPr>
      <w:t xml:space="preserve">                              </w:t>
    </w:r>
    <w:r w:rsidR="00C878EF">
      <w:rPr>
        <w:rFonts w:ascii="ＭＳ 明朝" w:eastAsia="ＭＳ 明朝" w:hAnsi="ＭＳ 明朝" w:cs="ＭＳ 明朝"/>
        <w:sz w:val="24"/>
      </w:rPr>
      <w:t xml:space="preserve"> </w:t>
    </w:r>
    <w:r w:rsidR="00C878EF">
      <w:rPr>
        <w:rFonts w:ascii="ＭＳ 明朝" w:eastAsia="ＭＳ 明朝" w:hAnsi="ＭＳ 明朝" w:cs="ＭＳ 明朝"/>
        <w:sz w:val="24"/>
      </w:rPr>
      <w:tab/>
      <w:t xml:space="preserve">                          </w:t>
    </w:r>
    <w:r>
      <w:rPr>
        <w:rFonts w:ascii="ＭＳ 明朝" w:eastAsia="ＭＳ 明朝" w:hAnsi="ＭＳ 明朝" w:cs="ＭＳ 明朝"/>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F6D8" w14:textId="77777777" w:rsidR="001C6255" w:rsidRDefault="001C625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F6E1" w14:textId="77777777" w:rsidR="001C6255" w:rsidRDefault="001C625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A5B3" w14:textId="77777777" w:rsidR="001C6255" w:rsidRDefault="001C62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0107F"/>
    <w:multiLevelType w:val="hybridMultilevel"/>
    <w:tmpl w:val="13FCFA76"/>
    <w:lvl w:ilvl="0" w:tplc="10D666AE">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16296B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FD81E3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07CEDF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5A4064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0EAB9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CC0EF7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99A961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552D01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0B7B6A"/>
    <w:multiLevelType w:val="hybridMultilevel"/>
    <w:tmpl w:val="B372B4EC"/>
    <w:lvl w:ilvl="0" w:tplc="5CD003B2">
      <w:start w:val="10"/>
      <w:numFmt w:val="decimal"/>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2A693A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B8E80D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D2C22E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5149F1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F18467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6389AE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A9C909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1E29C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401C75"/>
    <w:multiLevelType w:val="hybridMultilevel"/>
    <w:tmpl w:val="F68619F2"/>
    <w:lvl w:ilvl="0" w:tplc="C14E41EA">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98EF7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F62C3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7A4C3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C127DA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9C64CA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202BCF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0E0FF9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140B5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287857"/>
    <w:multiLevelType w:val="hybridMultilevel"/>
    <w:tmpl w:val="F8E88058"/>
    <w:lvl w:ilvl="0" w:tplc="24286222">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2FCB42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1BEE9C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A44DFB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9CEBB7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6882E6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A34880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D38F0E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FDE10B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9C2FA9"/>
    <w:multiLevelType w:val="hybridMultilevel"/>
    <w:tmpl w:val="B00648F0"/>
    <w:lvl w:ilvl="0" w:tplc="9E9E899A">
      <w:start w:val="1"/>
      <w:numFmt w:val="decimal"/>
      <w:lvlText w:val="(%1)"/>
      <w:lvlJc w:val="left"/>
      <w:pPr>
        <w:ind w:left="720"/>
      </w:pPr>
      <w:rPr>
        <w:rFonts w:ascii="ＭＳ 明朝" w:eastAsia="ＭＳ 明朝" w:hAnsi="ＭＳ 明朝" w:cs="Times New Roman"/>
        <w:b w:val="0"/>
        <w:i w:val="0"/>
        <w:strike w:val="0"/>
        <w:dstrike w:val="0"/>
        <w:color w:val="000000"/>
        <w:sz w:val="24"/>
        <w:szCs w:val="24"/>
        <w:u w:val="none" w:color="000000"/>
        <w:bdr w:val="none" w:sz="0" w:space="0" w:color="auto"/>
        <w:shd w:val="clear" w:color="auto" w:fill="auto"/>
        <w:vertAlign w:val="baseline"/>
      </w:rPr>
    </w:lvl>
    <w:lvl w:ilvl="1" w:tplc="8CCA9834">
      <w:start w:val="1"/>
      <w:numFmt w:val="lowerLetter"/>
      <w:lvlText w:val="%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C81D6">
      <w:start w:val="1"/>
      <w:numFmt w:val="lowerRoman"/>
      <w:lvlText w:val="%3"/>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0EB52">
      <w:start w:val="1"/>
      <w:numFmt w:val="decimal"/>
      <w:lvlText w:val="%4"/>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CB50E">
      <w:start w:val="1"/>
      <w:numFmt w:val="lowerLetter"/>
      <w:lvlText w:val="%5"/>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20BD6">
      <w:start w:val="1"/>
      <w:numFmt w:val="lowerRoman"/>
      <w:lvlText w:val="%6"/>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BA2854">
      <w:start w:val="1"/>
      <w:numFmt w:val="decimal"/>
      <w:lvlText w:val="%7"/>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AA28A">
      <w:start w:val="1"/>
      <w:numFmt w:val="lowerLetter"/>
      <w:lvlText w:val="%8"/>
      <w:lvlJc w:val="left"/>
      <w:pPr>
        <w:ind w:left="5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821F02">
      <w:start w:val="1"/>
      <w:numFmt w:val="lowerRoman"/>
      <w:lvlText w:val="%9"/>
      <w:lvlJc w:val="left"/>
      <w:pPr>
        <w:ind w:left="6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837485"/>
    <w:multiLevelType w:val="hybridMultilevel"/>
    <w:tmpl w:val="E3C6A806"/>
    <w:lvl w:ilvl="0" w:tplc="8FDA400C">
      <w:start w:val="2"/>
      <w:numFmt w:val="decimalFullWidth"/>
      <w:lvlText w:val="%1"/>
      <w:lvlJc w:val="left"/>
      <w:pPr>
        <w:ind w:left="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F3C67E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EBE93D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F2A08A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D8532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904F88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3C65BE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A02DF9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048DB3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296890"/>
    <w:multiLevelType w:val="hybridMultilevel"/>
    <w:tmpl w:val="6B5AB8BA"/>
    <w:lvl w:ilvl="0" w:tplc="46A48C32">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60E171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574822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94A573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58AD26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07A300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D52F4D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E9213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DC4B29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3A1F86"/>
    <w:multiLevelType w:val="hybridMultilevel"/>
    <w:tmpl w:val="CFE63AD4"/>
    <w:lvl w:ilvl="0" w:tplc="3B9C2C70">
      <w:start w:val="1"/>
      <w:numFmt w:val="decimal"/>
      <w:lvlText w:val="(%1)"/>
      <w:lvlJc w:val="left"/>
      <w:pPr>
        <w:ind w:left="480"/>
      </w:pPr>
      <w:rPr>
        <w:rFonts w:ascii="ＭＳ 明朝" w:eastAsia="ＭＳ 明朝" w:hAnsi="ＭＳ 明朝" w:cs="Times New Roman"/>
        <w:b w:val="0"/>
        <w:i w:val="0"/>
        <w:strike w:val="0"/>
        <w:dstrike w:val="0"/>
        <w:color w:val="000000"/>
        <w:sz w:val="24"/>
        <w:szCs w:val="24"/>
        <w:u w:val="none" w:color="000000"/>
        <w:bdr w:val="none" w:sz="0" w:space="0" w:color="auto"/>
        <w:shd w:val="clear" w:color="auto" w:fill="auto"/>
        <w:vertAlign w:val="baseline"/>
      </w:rPr>
    </w:lvl>
    <w:lvl w:ilvl="1" w:tplc="DDBCFF5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AE993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CE417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4E69D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0091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602F5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A5E1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CF57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24034667">
    <w:abstractNumId w:val="5"/>
  </w:num>
  <w:num w:numId="2" w16cid:durableId="788550066">
    <w:abstractNumId w:val="6"/>
  </w:num>
  <w:num w:numId="3" w16cid:durableId="1239828431">
    <w:abstractNumId w:val="1"/>
  </w:num>
  <w:num w:numId="4" w16cid:durableId="2092460673">
    <w:abstractNumId w:val="2"/>
  </w:num>
  <w:num w:numId="5" w16cid:durableId="157576465">
    <w:abstractNumId w:val="0"/>
  </w:num>
  <w:num w:numId="6" w16cid:durableId="1392927087">
    <w:abstractNumId w:val="4"/>
  </w:num>
  <w:num w:numId="7" w16cid:durableId="879325182">
    <w:abstractNumId w:val="7"/>
  </w:num>
  <w:num w:numId="8" w16cid:durableId="161293614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255"/>
    <w:rsid w:val="00020EFD"/>
    <w:rsid w:val="00065092"/>
    <w:rsid w:val="0007421D"/>
    <w:rsid w:val="000A1676"/>
    <w:rsid w:val="0010210C"/>
    <w:rsid w:val="001C6255"/>
    <w:rsid w:val="002B4388"/>
    <w:rsid w:val="002C60AB"/>
    <w:rsid w:val="00302765"/>
    <w:rsid w:val="003043D9"/>
    <w:rsid w:val="003072AA"/>
    <w:rsid w:val="00310406"/>
    <w:rsid w:val="0033084A"/>
    <w:rsid w:val="003362B8"/>
    <w:rsid w:val="00355656"/>
    <w:rsid w:val="003F135A"/>
    <w:rsid w:val="00417D7F"/>
    <w:rsid w:val="00431469"/>
    <w:rsid w:val="00453B5E"/>
    <w:rsid w:val="004817FB"/>
    <w:rsid w:val="004D7FD2"/>
    <w:rsid w:val="00500145"/>
    <w:rsid w:val="00600BA5"/>
    <w:rsid w:val="00636342"/>
    <w:rsid w:val="0067511F"/>
    <w:rsid w:val="006F3F96"/>
    <w:rsid w:val="00742E11"/>
    <w:rsid w:val="00772D9A"/>
    <w:rsid w:val="007D1AEF"/>
    <w:rsid w:val="007E61E4"/>
    <w:rsid w:val="00865C22"/>
    <w:rsid w:val="008A6F85"/>
    <w:rsid w:val="00951046"/>
    <w:rsid w:val="009A14C6"/>
    <w:rsid w:val="00A52001"/>
    <w:rsid w:val="00A71CD1"/>
    <w:rsid w:val="00AC2919"/>
    <w:rsid w:val="00AF1963"/>
    <w:rsid w:val="00B24507"/>
    <w:rsid w:val="00B50300"/>
    <w:rsid w:val="00BE6D14"/>
    <w:rsid w:val="00C878EF"/>
    <w:rsid w:val="00CE097B"/>
    <w:rsid w:val="00D153A9"/>
    <w:rsid w:val="00E71468"/>
    <w:rsid w:val="00F24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2E35AD"/>
  <w15:docId w15:val="{341B6F09-470D-48A7-9890-278153BE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outlineLvl w:val="0"/>
    </w:pPr>
    <w:rPr>
      <w:rFonts w:ascii="Microsoft YaHei" w:eastAsia="Microsoft YaHei" w:hAnsi="Microsoft YaHei" w:cs="Microsoft YaHei"/>
      <w:color w:val="000000"/>
      <w:sz w:val="48"/>
    </w:rPr>
  </w:style>
  <w:style w:type="paragraph" w:styleId="2">
    <w:name w:val="heading 2"/>
    <w:next w:val="a"/>
    <w:link w:val="20"/>
    <w:uiPriority w:val="9"/>
    <w:unhideWhenUsed/>
    <w:qFormat/>
    <w:pPr>
      <w:keepNext/>
      <w:keepLines/>
      <w:spacing w:after="8" w:line="259" w:lineRule="auto"/>
      <w:ind w:right="326"/>
      <w:jc w:val="center"/>
      <w:outlineLvl w:val="1"/>
    </w:pPr>
    <w:rPr>
      <w:rFonts w:ascii="ＭＳ 明朝" w:eastAsia="ＭＳ 明朝" w:hAnsi="ＭＳ 明朝" w:cs="ＭＳ 明朝"/>
      <w:color w:val="000000"/>
      <w:sz w:val="36"/>
    </w:rPr>
  </w:style>
  <w:style w:type="paragraph" w:styleId="3">
    <w:name w:val="heading 3"/>
    <w:next w:val="a"/>
    <w:link w:val="30"/>
    <w:uiPriority w:val="9"/>
    <w:unhideWhenUsed/>
    <w:qFormat/>
    <w:pPr>
      <w:keepNext/>
      <w:keepLines/>
      <w:spacing w:line="259" w:lineRule="auto"/>
      <w:ind w:left="1097"/>
      <w:outlineLvl w:val="2"/>
    </w:pPr>
    <w:rPr>
      <w:rFonts w:ascii="ＭＳ 明朝" w:eastAsia="ＭＳ 明朝" w:hAnsi="ＭＳ 明朝" w:cs="ＭＳ 明朝"/>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34"/>
    </w:rPr>
  </w:style>
  <w:style w:type="character" w:customStyle="1" w:styleId="20">
    <w:name w:val="見出し 2 (文字)"/>
    <w:link w:val="2"/>
    <w:rPr>
      <w:rFonts w:ascii="ＭＳ 明朝" w:eastAsia="ＭＳ 明朝" w:hAnsi="ＭＳ 明朝" w:cs="ＭＳ 明朝"/>
      <w:color w:val="000000"/>
      <w:sz w:val="36"/>
    </w:rPr>
  </w:style>
  <w:style w:type="character" w:customStyle="1" w:styleId="10">
    <w:name w:val="見出し 1 (文字)"/>
    <w:link w:val="1"/>
    <w:rPr>
      <w:rFonts w:ascii="Microsoft YaHei" w:eastAsia="Microsoft YaHei" w:hAnsi="Microsoft YaHei" w:cs="Microsoft YaHei"/>
      <w:color w:val="000000"/>
      <w:sz w:val="4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50300"/>
    <w:pPr>
      <w:tabs>
        <w:tab w:val="center" w:pos="4252"/>
        <w:tab w:val="right" w:pos="8504"/>
      </w:tabs>
      <w:snapToGrid w:val="0"/>
    </w:pPr>
  </w:style>
  <w:style w:type="character" w:customStyle="1" w:styleId="a4">
    <w:name w:val="ヘッダー (文字)"/>
    <w:basedOn w:val="a0"/>
    <w:link w:val="a3"/>
    <w:uiPriority w:val="99"/>
    <w:rsid w:val="00B50300"/>
    <w:rPr>
      <w:rFonts w:ascii="Calibri" w:eastAsia="Calibri" w:hAnsi="Calibri" w:cs="Calibri"/>
      <w:color w:val="000000"/>
      <w:sz w:val="22"/>
    </w:rPr>
  </w:style>
  <w:style w:type="paragraph" w:styleId="a5">
    <w:name w:val="footer"/>
    <w:basedOn w:val="a"/>
    <w:link w:val="a6"/>
    <w:uiPriority w:val="99"/>
    <w:unhideWhenUsed/>
    <w:rsid w:val="00B50300"/>
    <w:pPr>
      <w:tabs>
        <w:tab w:val="center" w:pos="4252"/>
        <w:tab w:val="right" w:pos="8504"/>
      </w:tabs>
      <w:snapToGrid w:val="0"/>
    </w:pPr>
  </w:style>
  <w:style w:type="character" w:customStyle="1" w:styleId="a6">
    <w:name w:val="フッター (文字)"/>
    <w:basedOn w:val="a0"/>
    <w:link w:val="a5"/>
    <w:uiPriority w:val="99"/>
    <w:rsid w:val="00B50300"/>
    <w:rPr>
      <w:rFonts w:ascii="Calibri" w:eastAsia="Calibri" w:hAnsi="Calibri" w:cs="Calibri"/>
      <w:color w:val="000000"/>
      <w:sz w:val="22"/>
    </w:rPr>
  </w:style>
  <w:style w:type="paragraph" w:styleId="a7">
    <w:name w:val="Balloon Text"/>
    <w:basedOn w:val="a"/>
    <w:link w:val="a8"/>
    <w:uiPriority w:val="99"/>
    <w:semiHidden/>
    <w:unhideWhenUsed/>
    <w:rsid w:val="0063634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6342"/>
    <w:rPr>
      <w:rFonts w:asciiTheme="majorHAnsi" w:eastAsiaTheme="majorEastAsia" w:hAnsiTheme="majorHAnsi" w:cstheme="majorBidi"/>
      <w:color w:val="000000"/>
      <w:sz w:val="18"/>
      <w:szCs w:val="18"/>
    </w:rPr>
  </w:style>
  <w:style w:type="table" w:styleId="a9">
    <w:name w:val="Table Grid"/>
    <w:basedOn w:val="a1"/>
    <w:uiPriority w:val="39"/>
    <w:rsid w:val="007D1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AAF16FA617EA44857E35E3E65E281F" ma:contentTypeVersion="3" ma:contentTypeDescription="新しいドキュメントを作成します。" ma:contentTypeScope="" ma:versionID="847efa50a79c7d55c538238462f7550f">
  <xsd:schema xmlns:xsd="http://www.w3.org/2001/XMLSchema" xmlns:xs="http://www.w3.org/2001/XMLSchema" xmlns:p="http://schemas.microsoft.com/office/2006/metadata/properties" targetNamespace="http://schemas.microsoft.com/office/2006/metadata/properties" ma:root="true" ma:fieldsID="e62de941ab51218f036f96c37b6824d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区分"/>
        <xsd:element ref="dc:subject" minOccurs="0" maxOccurs="1"/>
        <xsd:element ref="dc:description" minOccurs="0" maxOccurs="1" ma:index="8" ma:displayName="コメント"/>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9DE65-2E13-4A53-8D38-C8474617F800}">
  <ds:schemaRefs>
    <ds:schemaRef ds:uri="http://schemas.microsoft.com/sharepoint/v3/contenttype/forms"/>
  </ds:schemaRefs>
</ds:datastoreItem>
</file>

<file path=customXml/itemProps2.xml><?xml version="1.0" encoding="utf-8"?>
<ds:datastoreItem xmlns:ds="http://schemas.openxmlformats.org/officeDocument/2006/customXml" ds:itemID="{D3D7C563-A042-401D-BBBA-297E5692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BF86A3-8E11-4634-BFC9-0A52C35042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1088</Words>
  <Characters>6206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塲 辰則</dc:creator>
  <cp:keywords/>
  <cp:lastModifiedBy>塲 辰則</cp:lastModifiedBy>
  <cp:revision>7</cp:revision>
  <cp:lastPrinted>2025-12-01T04:14:00Z</cp:lastPrinted>
  <dcterms:created xsi:type="dcterms:W3CDTF">2024-09-05T02:25:00Z</dcterms:created>
  <dcterms:modified xsi:type="dcterms:W3CDTF">2025-12-01T04:23:00Z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0x01010017AAF16FA617EA44857E35E3E65E281F</vt:lpwstr>
  </property>
</Properties>
</file>