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D41" w:rsidRDefault="00372D41" w:rsidP="00372D41">
      <w:pPr>
        <w:jc w:val="left"/>
        <w:rPr>
          <w:rFonts w:eastAsiaTheme="minorHAnsi"/>
          <w:b/>
          <w:sz w:val="32"/>
        </w:rPr>
      </w:pPr>
    </w:p>
    <w:p w:rsidR="00372D41" w:rsidRPr="00372D41" w:rsidRDefault="00372D41" w:rsidP="00372D41">
      <w:pPr>
        <w:jc w:val="center"/>
        <w:rPr>
          <w:rFonts w:eastAsiaTheme="minorHAnsi"/>
          <w:b/>
          <w:sz w:val="32"/>
        </w:rPr>
      </w:pPr>
      <w:r w:rsidRPr="00372D41">
        <w:rPr>
          <w:rFonts w:eastAsiaTheme="minorHAnsi" w:hint="eastAsia"/>
          <w:b/>
          <w:sz w:val="32"/>
        </w:rPr>
        <w:t>中央調達におけるインボイス制度導入後の</w:t>
      </w:r>
    </w:p>
    <w:p w:rsidR="0065010D" w:rsidRPr="00372D41" w:rsidRDefault="0021336C" w:rsidP="00372D41">
      <w:pPr>
        <w:jc w:val="center"/>
        <w:rPr>
          <w:rFonts w:eastAsiaTheme="minorHAnsi"/>
          <w:b/>
          <w:sz w:val="32"/>
        </w:rPr>
      </w:pPr>
      <w:r>
        <w:rPr>
          <w:rFonts w:eastAsiaTheme="minorHAnsi" w:hint="eastAsia"/>
          <w:b/>
          <w:sz w:val="32"/>
        </w:rPr>
        <w:t>事</w:t>
      </w:r>
      <w:r w:rsidR="00372D41" w:rsidRPr="00372D41">
        <w:rPr>
          <w:rFonts w:eastAsiaTheme="minorHAnsi" w:hint="eastAsia"/>
          <w:b/>
          <w:sz w:val="32"/>
        </w:rPr>
        <w:t>業者等が官に提出する請求書について</w:t>
      </w:r>
    </w:p>
    <w:p w:rsidR="008A62E2" w:rsidRPr="004B7326" w:rsidRDefault="008A62E2" w:rsidP="00372D41">
      <w:pPr>
        <w:jc w:val="center"/>
        <w:rPr>
          <w:rFonts w:eastAsiaTheme="minorHAnsi"/>
          <w:sz w:val="18"/>
        </w:rPr>
      </w:pPr>
    </w:p>
    <w:p w:rsidR="0065010D" w:rsidRPr="004B7326" w:rsidRDefault="0065010D" w:rsidP="0065010D">
      <w:pPr>
        <w:rPr>
          <w:rFonts w:eastAsiaTheme="minorHAnsi" w:cs="Times New Roman"/>
          <w:sz w:val="22"/>
        </w:rPr>
      </w:pPr>
      <w:r w:rsidRPr="004B7326">
        <w:rPr>
          <w:rFonts w:eastAsiaTheme="minorHAnsi" w:cs="Times New Roman" w:hint="eastAsia"/>
          <w:sz w:val="22"/>
        </w:rPr>
        <w:t>国又は地方公共団体の一般会計に係る業務として行う事業については、消費税法（昭和６３年法律第１０８号）第６０条第６項により、課税売上げに対する消費税税額と課税仕入れ等に対する消費税額を同額にみなすこととされているため、一般会計については消費税の申告義務がありません。</w:t>
      </w:r>
    </w:p>
    <w:p w:rsidR="0065010D" w:rsidRPr="004B7326" w:rsidRDefault="0065010D" w:rsidP="0065010D">
      <w:pPr>
        <w:rPr>
          <w:rFonts w:eastAsiaTheme="minorHAnsi" w:cs="Times New Roman"/>
          <w:sz w:val="22"/>
        </w:rPr>
      </w:pPr>
      <w:r w:rsidRPr="004B7326">
        <w:rPr>
          <w:rFonts w:eastAsiaTheme="minorHAnsi" w:cs="Times New Roman" w:hint="eastAsia"/>
          <w:sz w:val="22"/>
        </w:rPr>
        <w:t>一般会計で装備品調達を行っている防衛装備庁はインボイス制度への対応の必要がないという整理のため、請求書も</w:t>
      </w:r>
      <w:r w:rsidRPr="008A62E2">
        <w:rPr>
          <w:rFonts w:eastAsiaTheme="minorHAnsi" w:cs="Times New Roman" w:hint="eastAsia"/>
          <w:sz w:val="22"/>
          <w:shd w:val="pct15" w:color="auto" w:fill="FFFFFF"/>
        </w:rPr>
        <w:t>従来通りの様式</w:t>
      </w:r>
      <w:r w:rsidRPr="004B7326">
        <w:rPr>
          <w:rFonts w:eastAsiaTheme="minorHAnsi" w:cs="Times New Roman" w:hint="eastAsia"/>
          <w:sz w:val="22"/>
        </w:rPr>
        <w:t>でご提出いただく形で問題ございません。</w:t>
      </w:r>
    </w:p>
    <w:p w:rsidR="0065010D" w:rsidRPr="004B7326" w:rsidRDefault="0065010D" w:rsidP="0065010D">
      <w:pPr>
        <w:ind w:firstLineChars="100" w:firstLine="220"/>
        <w:rPr>
          <w:rFonts w:eastAsiaTheme="minorHAnsi" w:cs="Times New Roman"/>
          <w:sz w:val="22"/>
        </w:rPr>
      </w:pPr>
    </w:p>
    <w:p w:rsidR="0065010D" w:rsidRPr="004B7326" w:rsidRDefault="0065010D" w:rsidP="0065010D">
      <w:pPr>
        <w:ind w:firstLineChars="100" w:firstLine="220"/>
        <w:rPr>
          <w:rFonts w:eastAsiaTheme="minorHAnsi" w:cs="Times New Roman"/>
          <w:sz w:val="22"/>
        </w:rPr>
      </w:pPr>
      <w:r w:rsidRPr="004B7326">
        <w:rPr>
          <w:rFonts w:eastAsiaTheme="minorHAnsi" w:cs="Times New Roman" w:hint="eastAsia"/>
          <w:sz w:val="22"/>
        </w:rPr>
        <w:t>以上、よろしくお願い致します。</w:t>
      </w:r>
    </w:p>
    <w:p w:rsidR="0065010D" w:rsidRPr="004B7326" w:rsidRDefault="0065010D" w:rsidP="0065010D">
      <w:pPr>
        <w:ind w:firstLineChars="100" w:firstLine="220"/>
        <w:rPr>
          <w:rFonts w:eastAsiaTheme="minorHAnsi" w:cs="Times New Roman"/>
          <w:sz w:val="22"/>
        </w:rPr>
      </w:pPr>
    </w:p>
    <w:p w:rsidR="0065010D" w:rsidRDefault="0065010D" w:rsidP="0065010D">
      <w:pPr>
        <w:ind w:firstLineChars="100" w:firstLine="220"/>
        <w:rPr>
          <w:rFonts w:eastAsiaTheme="minorHAnsi" w:cs="Times New Roman"/>
          <w:sz w:val="22"/>
        </w:rPr>
      </w:pPr>
      <w:r w:rsidRPr="004B7326">
        <w:rPr>
          <w:rFonts w:eastAsiaTheme="minorHAnsi" w:cs="Times New Roman" w:hint="eastAsia"/>
          <w:sz w:val="22"/>
        </w:rPr>
        <w:t>会計官付　支出班　確認調定第１係・２係</w:t>
      </w:r>
    </w:p>
    <w:p w:rsidR="005321DA" w:rsidRDefault="005321DA" w:rsidP="0065010D">
      <w:pPr>
        <w:ind w:firstLineChars="100" w:firstLine="220"/>
        <w:rPr>
          <w:rFonts w:eastAsiaTheme="minorHAnsi" w:cs="Times New Roman"/>
          <w:sz w:val="22"/>
        </w:rPr>
      </w:pPr>
    </w:p>
    <w:p w:rsidR="00372D41" w:rsidRPr="004B7326" w:rsidRDefault="00372D41" w:rsidP="00372D41">
      <w:pPr>
        <w:rPr>
          <w:rFonts w:eastAsiaTheme="minorHAnsi" w:cs="Times New Roman"/>
          <w:sz w:val="22"/>
        </w:rPr>
      </w:pPr>
      <w:bookmarkStart w:id="0" w:name="_GoBack"/>
      <w:bookmarkEnd w:id="0"/>
    </w:p>
    <w:sectPr w:rsidR="00372D41" w:rsidRPr="004B73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F9E" w:rsidRDefault="000C5F9E" w:rsidP="0065010D">
      <w:r>
        <w:separator/>
      </w:r>
    </w:p>
  </w:endnote>
  <w:endnote w:type="continuationSeparator" w:id="0">
    <w:p w:rsidR="000C5F9E" w:rsidRDefault="000C5F9E" w:rsidP="0065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F9E" w:rsidRDefault="000C5F9E" w:rsidP="0065010D">
      <w:r>
        <w:separator/>
      </w:r>
    </w:p>
  </w:footnote>
  <w:footnote w:type="continuationSeparator" w:id="0">
    <w:p w:rsidR="000C5F9E" w:rsidRDefault="000C5F9E" w:rsidP="00650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0D"/>
    <w:rsid w:val="000C5F9E"/>
    <w:rsid w:val="0021336C"/>
    <w:rsid w:val="00372D41"/>
    <w:rsid w:val="004B7326"/>
    <w:rsid w:val="005321DA"/>
    <w:rsid w:val="0065010D"/>
    <w:rsid w:val="008A62E2"/>
    <w:rsid w:val="009E19BF"/>
    <w:rsid w:val="00A579B9"/>
    <w:rsid w:val="00E62E7B"/>
    <w:rsid w:val="00F444F0"/>
    <w:rsid w:val="00FB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D44025"/>
  <w15:chartTrackingRefBased/>
  <w15:docId w15:val="{3FA7628D-331E-43E3-9389-EBF5F176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10D"/>
    <w:pPr>
      <w:tabs>
        <w:tab w:val="center" w:pos="4252"/>
        <w:tab w:val="right" w:pos="8504"/>
      </w:tabs>
      <w:snapToGrid w:val="0"/>
    </w:pPr>
  </w:style>
  <w:style w:type="character" w:customStyle="1" w:styleId="a4">
    <w:name w:val="ヘッダー (文字)"/>
    <w:basedOn w:val="a0"/>
    <w:link w:val="a3"/>
    <w:uiPriority w:val="99"/>
    <w:rsid w:val="0065010D"/>
  </w:style>
  <w:style w:type="paragraph" w:styleId="a5">
    <w:name w:val="footer"/>
    <w:basedOn w:val="a"/>
    <w:link w:val="a6"/>
    <w:uiPriority w:val="99"/>
    <w:unhideWhenUsed/>
    <w:rsid w:val="0065010D"/>
    <w:pPr>
      <w:tabs>
        <w:tab w:val="center" w:pos="4252"/>
        <w:tab w:val="right" w:pos="8504"/>
      </w:tabs>
      <w:snapToGrid w:val="0"/>
    </w:pPr>
  </w:style>
  <w:style w:type="character" w:customStyle="1" w:styleId="a6">
    <w:name w:val="フッター (文字)"/>
    <w:basedOn w:val="a0"/>
    <w:link w:val="a5"/>
    <w:uiPriority w:val="99"/>
    <w:rsid w:val="0065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870998">
      <w:bodyDiv w:val="1"/>
      <w:marLeft w:val="0"/>
      <w:marRight w:val="0"/>
      <w:marTop w:val="0"/>
      <w:marBottom w:val="0"/>
      <w:divBdr>
        <w:top w:val="none" w:sz="0" w:space="0" w:color="auto"/>
        <w:left w:val="none" w:sz="0" w:space="0" w:color="auto"/>
        <w:bottom w:val="none" w:sz="0" w:space="0" w:color="auto"/>
        <w:right w:val="none" w:sz="0" w:space="0" w:color="auto"/>
      </w:divBdr>
    </w:div>
    <w:div w:id="9928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似内　友香</dc:creator>
  <cp:keywords/>
  <dc:description/>
  <cp:lastModifiedBy>似内　友香</cp:lastModifiedBy>
  <cp:revision>2</cp:revision>
  <cp:lastPrinted>2023-09-05T01:55:00Z</cp:lastPrinted>
  <dcterms:created xsi:type="dcterms:W3CDTF">2023-09-05T01:55:00Z</dcterms:created>
  <dcterms:modified xsi:type="dcterms:W3CDTF">2023-09-05T01:55:00Z</dcterms:modified>
</cp:coreProperties>
</file>