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F81" w:rsidRDefault="00264F81" w:rsidP="00D470BD">
      <w:pPr>
        <w:jc w:val="right"/>
        <w:rPr>
          <w:rFonts w:hint="eastAsia"/>
          <w:color w:val="FF0000"/>
          <w:sz w:val="24"/>
        </w:rPr>
      </w:pPr>
      <w:bookmarkStart w:id="0" w:name="_GoBack"/>
      <w:bookmarkEnd w:id="0"/>
    </w:p>
    <w:p w:rsidR="0096301E" w:rsidRPr="00B8116B" w:rsidRDefault="0096301E" w:rsidP="00D470BD">
      <w:pPr>
        <w:jc w:val="right"/>
        <w:rPr>
          <w:rFonts w:hint="eastAsia"/>
          <w:color w:val="FF0000"/>
          <w:sz w:val="24"/>
        </w:rPr>
      </w:pPr>
    </w:p>
    <w:p w:rsidR="00D470BD" w:rsidRPr="00EC2542" w:rsidRDefault="00D470BD" w:rsidP="00D40686">
      <w:pPr>
        <w:jc w:val="right"/>
        <w:rPr>
          <w:rFonts w:hint="eastAsia"/>
          <w:sz w:val="24"/>
        </w:rPr>
      </w:pPr>
      <w:r w:rsidRPr="00EC2542">
        <w:rPr>
          <w:rFonts w:hint="eastAsia"/>
          <w:sz w:val="24"/>
        </w:rPr>
        <w:t>別紙様式第</w:t>
      </w:r>
      <w:r w:rsidR="00D40686" w:rsidRPr="001D4651">
        <w:rPr>
          <w:rFonts w:hint="eastAsia"/>
          <w:sz w:val="24"/>
        </w:rPr>
        <w:t>１１</w:t>
      </w:r>
      <w:r w:rsidRPr="001D4651">
        <w:rPr>
          <w:rFonts w:hint="eastAsia"/>
          <w:sz w:val="24"/>
        </w:rPr>
        <w:t>－</w:t>
      </w:r>
      <w:r w:rsidR="002E523C" w:rsidRPr="001D4651">
        <w:rPr>
          <w:rFonts w:hint="eastAsia"/>
          <w:sz w:val="24"/>
        </w:rPr>
        <w:t>１</w:t>
      </w:r>
      <w:r w:rsidR="000766A0" w:rsidRPr="001D4651">
        <w:rPr>
          <w:rFonts w:hint="eastAsia"/>
          <w:sz w:val="24"/>
        </w:rPr>
        <w:t>号</w:t>
      </w:r>
    </w:p>
    <w:p w:rsidR="00475B19" w:rsidRPr="00EC2542" w:rsidRDefault="00475B19" w:rsidP="00496BD3">
      <w:pPr>
        <w:rPr>
          <w:rFonts w:hint="eastAsia"/>
          <w:sz w:val="24"/>
        </w:rPr>
      </w:pPr>
    </w:p>
    <w:p w:rsidR="00D470BD" w:rsidRPr="00EC2542" w:rsidRDefault="0020413A" w:rsidP="00475B19">
      <w:pPr>
        <w:jc w:val="right"/>
        <w:rPr>
          <w:rFonts w:hint="eastAsia"/>
          <w:sz w:val="24"/>
        </w:rPr>
      </w:pPr>
      <w:r>
        <w:rPr>
          <w:rFonts w:hint="eastAsia"/>
          <w:sz w:val="24"/>
        </w:rPr>
        <w:t xml:space="preserve">　　</w:t>
      </w:r>
      <w:r w:rsidR="00D470BD" w:rsidRPr="00EC2542">
        <w:rPr>
          <w:rFonts w:hint="eastAsia"/>
          <w:sz w:val="24"/>
        </w:rPr>
        <w:t xml:space="preserve">　　年　　月　　日</w:t>
      </w:r>
    </w:p>
    <w:p w:rsidR="00475B19" w:rsidRPr="00EC2542" w:rsidRDefault="00475B19" w:rsidP="00475B19">
      <w:pPr>
        <w:jc w:val="right"/>
        <w:rPr>
          <w:rFonts w:hint="eastAsia"/>
          <w:sz w:val="24"/>
        </w:rPr>
      </w:pPr>
    </w:p>
    <w:p w:rsidR="00D470BD" w:rsidRPr="00EC2542" w:rsidRDefault="00D470BD" w:rsidP="00496BD3">
      <w:pPr>
        <w:rPr>
          <w:rFonts w:hint="eastAsia"/>
          <w:sz w:val="24"/>
        </w:rPr>
      </w:pPr>
      <w:r w:rsidRPr="00F86D83">
        <w:rPr>
          <w:rFonts w:hint="eastAsia"/>
          <w:kern w:val="0"/>
          <w:sz w:val="24"/>
        </w:rPr>
        <w:t>分任支出負担行為担当官</w:t>
      </w:r>
    </w:p>
    <w:p w:rsidR="00D470BD" w:rsidRPr="00EC2542" w:rsidRDefault="00D470BD" w:rsidP="00496BD3">
      <w:pPr>
        <w:rPr>
          <w:rFonts w:hint="eastAsia"/>
          <w:sz w:val="24"/>
        </w:rPr>
      </w:pPr>
      <w:r w:rsidRPr="00EC2542">
        <w:rPr>
          <w:rFonts w:hint="eastAsia"/>
          <w:sz w:val="24"/>
        </w:rPr>
        <w:t>航空自衛隊第</w:t>
      </w:r>
      <w:r w:rsidR="004A7179">
        <w:rPr>
          <w:rFonts w:hint="eastAsia"/>
          <w:sz w:val="24"/>
        </w:rPr>
        <w:t>４</w:t>
      </w:r>
      <w:r w:rsidRPr="00EC2542">
        <w:rPr>
          <w:rFonts w:hint="eastAsia"/>
          <w:sz w:val="24"/>
        </w:rPr>
        <w:t>補給処調達部長　殿</w:t>
      </w:r>
    </w:p>
    <w:p w:rsidR="00D470BD" w:rsidRPr="00EC2542" w:rsidRDefault="00D470BD" w:rsidP="00496BD3">
      <w:pPr>
        <w:rPr>
          <w:rFonts w:hint="eastAsia"/>
          <w:sz w:val="24"/>
        </w:rPr>
      </w:pPr>
    </w:p>
    <w:p w:rsidR="00475B19" w:rsidRPr="00EC2542" w:rsidRDefault="00475B19" w:rsidP="00496BD3">
      <w:pPr>
        <w:rPr>
          <w:rFonts w:hint="eastAsia"/>
          <w:sz w:val="24"/>
        </w:rPr>
      </w:pPr>
    </w:p>
    <w:p w:rsidR="00D470BD" w:rsidRPr="00EC2542" w:rsidRDefault="00D470BD" w:rsidP="00496BD3">
      <w:pPr>
        <w:rPr>
          <w:rFonts w:hint="eastAsia"/>
          <w:sz w:val="24"/>
        </w:rPr>
      </w:pPr>
      <w:r w:rsidRPr="00EC2542">
        <w:rPr>
          <w:rFonts w:hint="eastAsia"/>
          <w:sz w:val="24"/>
        </w:rPr>
        <w:t xml:space="preserve">　</w:t>
      </w:r>
      <w:r w:rsidR="00475B19" w:rsidRPr="00EC2542">
        <w:rPr>
          <w:rFonts w:hint="eastAsia"/>
          <w:sz w:val="24"/>
        </w:rPr>
        <w:t xml:space="preserve">　　　　　　　　　　　　　　　　　　</w:t>
      </w:r>
      <w:r w:rsidRPr="00EC2542">
        <w:rPr>
          <w:rFonts w:hint="eastAsia"/>
          <w:spacing w:val="75"/>
          <w:kern w:val="0"/>
          <w:sz w:val="24"/>
          <w:fitText w:val="1021" w:id="448529923"/>
        </w:rPr>
        <w:t>住</w:t>
      </w:r>
      <w:r w:rsidR="00475B19" w:rsidRPr="00EC2542">
        <w:rPr>
          <w:rFonts w:hint="eastAsia"/>
          <w:spacing w:val="75"/>
          <w:kern w:val="0"/>
          <w:sz w:val="24"/>
          <w:fitText w:val="1021" w:id="448529923"/>
        </w:rPr>
        <w:t xml:space="preserve">　</w:t>
      </w:r>
      <w:r w:rsidRPr="00EC2542">
        <w:rPr>
          <w:rFonts w:hint="eastAsia"/>
          <w:kern w:val="0"/>
          <w:sz w:val="24"/>
          <w:fitText w:val="1021" w:id="448529923"/>
        </w:rPr>
        <w:t>所</w:t>
      </w:r>
    </w:p>
    <w:p w:rsidR="00D470BD" w:rsidRPr="00EC2542" w:rsidRDefault="00D470BD" w:rsidP="00475B19">
      <w:pPr>
        <w:ind w:firstLineChars="1231" w:firstLine="5246"/>
        <w:rPr>
          <w:rFonts w:hint="eastAsia"/>
          <w:sz w:val="24"/>
        </w:rPr>
      </w:pPr>
      <w:r w:rsidRPr="00EC2542">
        <w:rPr>
          <w:rFonts w:hint="eastAsia"/>
          <w:spacing w:val="75"/>
          <w:kern w:val="0"/>
          <w:sz w:val="24"/>
          <w:fitText w:val="1021" w:id="448529922"/>
        </w:rPr>
        <w:t>会社</w:t>
      </w:r>
      <w:r w:rsidRPr="00EC2542">
        <w:rPr>
          <w:rFonts w:hint="eastAsia"/>
          <w:kern w:val="0"/>
          <w:sz w:val="24"/>
          <w:fitText w:val="1021" w:id="448529922"/>
        </w:rPr>
        <w:t>名</w:t>
      </w:r>
    </w:p>
    <w:p w:rsidR="00D470BD" w:rsidRPr="00EC2542" w:rsidRDefault="00D470BD" w:rsidP="00475B19">
      <w:pPr>
        <w:ind w:firstLineChars="1900" w:firstLine="5247"/>
        <w:rPr>
          <w:rFonts w:hint="eastAsia"/>
          <w:sz w:val="24"/>
        </w:rPr>
      </w:pPr>
      <w:r w:rsidRPr="00EC2542">
        <w:rPr>
          <w:rFonts w:hint="eastAsia"/>
          <w:sz w:val="24"/>
        </w:rPr>
        <w:t>代表者名</w:t>
      </w:r>
    </w:p>
    <w:p w:rsidR="001D4651" w:rsidRPr="00EC2542" w:rsidRDefault="001D4651" w:rsidP="001D4651">
      <w:pPr>
        <w:ind w:firstLineChars="1900" w:firstLine="5247"/>
        <w:rPr>
          <w:rFonts w:hint="eastAsia"/>
          <w:sz w:val="24"/>
        </w:rPr>
      </w:pPr>
      <w:r>
        <w:rPr>
          <w:rFonts w:hint="eastAsia"/>
          <w:sz w:val="24"/>
        </w:rPr>
        <w:t>担当</w:t>
      </w:r>
      <w:r w:rsidRPr="00EC2542">
        <w:rPr>
          <w:rFonts w:hint="eastAsia"/>
          <w:sz w:val="24"/>
        </w:rPr>
        <w:t>者名</w:t>
      </w:r>
    </w:p>
    <w:p w:rsidR="001D4651" w:rsidRPr="00EC2542" w:rsidRDefault="001D4651" w:rsidP="001D4651">
      <w:pPr>
        <w:ind w:firstLineChars="1900" w:firstLine="5247"/>
        <w:rPr>
          <w:rFonts w:hint="eastAsia"/>
          <w:sz w:val="24"/>
        </w:rPr>
      </w:pPr>
      <w:r>
        <w:rPr>
          <w:rFonts w:hint="eastAsia"/>
          <w:sz w:val="24"/>
        </w:rPr>
        <w:t>連 絡 先</w:t>
      </w:r>
    </w:p>
    <w:p w:rsidR="00475B19" w:rsidRPr="00EC2542" w:rsidRDefault="00475B19" w:rsidP="00496BD3">
      <w:pPr>
        <w:rPr>
          <w:rFonts w:hint="eastAsia"/>
          <w:sz w:val="24"/>
        </w:rPr>
      </w:pPr>
    </w:p>
    <w:p w:rsidR="00475B19" w:rsidRPr="00EC2542" w:rsidRDefault="00475B19" w:rsidP="00496BD3">
      <w:pPr>
        <w:rPr>
          <w:rFonts w:hint="eastAsia"/>
          <w:sz w:val="24"/>
        </w:rPr>
      </w:pPr>
    </w:p>
    <w:p w:rsidR="00D470BD" w:rsidRPr="00EC2542" w:rsidRDefault="00D470BD" w:rsidP="00496BD3">
      <w:pPr>
        <w:rPr>
          <w:rFonts w:hint="eastAsia"/>
          <w:sz w:val="24"/>
        </w:rPr>
      </w:pPr>
    </w:p>
    <w:p w:rsidR="00D470BD" w:rsidRPr="00EC2542" w:rsidRDefault="00D470BD" w:rsidP="00475B19">
      <w:pPr>
        <w:jc w:val="center"/>
        <w:rPr>
          <w:rFonts w:hint="eastAsia"/>
          <w:sz w:val="24"/>
        </w:rPr>
      </w:pPr>
      <w:r w:rsidRPr="00EC2542">
        <w:rPr>
          <w:rFonts w:hint="eastAsia"/>
          <w:sz w:val="24"/>
        </w:rPr>
        <w:t>常続的公示に対する新規参入申請書</w:t>
      </w:r>
    </w:p>
    <w:p w:rsidR="00D470BD" w:rsidRPr="00EC2542" w:rsidRDefault="00D470BD" w:rsidP="00496BD3">
      <w:pPr>
        <w:rPr>
          <w:rFonts w:hint="eastAsia"/>
          <w:sz w:val="24"/>
        </w:rPr>
      </w:pPr>
    </w:p>
    <w:p w:rsidR="00D470BD" w:rsidRPr="00EC2542" w:rsidRDefault="00D470BD" w:rsidP="00496BD3">
      <w:pPr>
        <w:rPr>
          <w:rFonts w:hint="eastAsia"/>
          <w:sz w:val="24"/>
        </w:rPr>
      </w:pPr>
    </w:p>
    <w:p w:rsidR="00475B19" w:rsidRPr="00EC2542" w:rsidRDefault="00475B19" w:rsidP="00496BD3">
      <w:pPr>
        <w:rPr>
          <w:rFonts w:hint="eastAsia"/>
          <w:sz w:val="24"/>
        </w:rPr>
      </w:pPr>
    </w:p>
    <w:p w:rsidR="00D470BD" w:rsidRPr="00EC2542" w:rsidRDefault="00D470BD" w:rsidP="00496BD3">
      <w:pPr>
        <w:rPr>
          <w:rFonts w:hint="eastAsia"/>
          <w:sz w:val="24"/>
        </w:rPr>
      </w:pPr>
      <w:r w:rsidRPr="00EC2542">
        <w:rPr>
          <w:rFonts w:hint="eastAsia"/>
          <w:sz w:val="24"/>
        </w:rPr>
        <w:t xml:space="preserve">　現在公示中の「第</w:t>
      </w:r>
      <w:r w:rsidR="004A7179">
        <w:rPr>
          <w:rFonts w:hint="eastAsia"/>
          <w:sz w:val="24"/>
        </w:rPr>
        <w:t>４</w:t>
      </w:r>
      <w:r w:rsidRPr="00EC2542">
        <w:rPr>
          <w:rFonts w:hint="eastAsia"/>
          <w:sz w:val="24"/>
        </w:rPr>
        <w:t>補給処が行う随意契約への新規参入の申し込みについて」添付の対象</w:t>
      </w:r>
      <w:r w:rsidR="00AA2EBC" w:rsidRPr="00EC2542">
        <w:rPr>
          <w:rFonts w:hint="eastAsia"/>
          <w:sz w:val="24"/>
        </w:rPr>
        <w:t>契約一覧表に記載されている以下の契約に関し参入を希望しますので</w:t>
      </w:r>
      <w:r w:rsidRPr="00EC2542">
        <w:rPr>
          <w:rFonts w:hint="eastAsia"/>
          <w:sz w:val="24"/>
        </w:rPr>
        <w:t>申請します。</w:t>
      </w:r>
    </w:p>
    <w:p w:rsidR="00D470BD" w:rsidRPr="00EC2542" w:rsidRDefault="00D470BD" w:rsidP="00496BD3">
      <w:pPr>
        <w:rPr>
          <w:rFonts w:hint="eastAsia"/>
          <w:sz w:val="24"/>
        </w:rPr>
      </w:pPr>
    </w:p>
    <w:p w:rsidR="00D470BD" w:rsidRPr="00EC2542" w:rsidRDefault="00D470BD" w:rsidP="00496BD3">
      <w:pPr>
        <w:rPr>
          <w:rFonts w:hint="eastAsia"/>
          <w:sz w:val="24"/>
        </w:rPr>
      </w:pPr>
    </w:p>
    <w:p w:rsidR="00D470BD" w:rsidRPr="00EC2542" w:rsidRDefault="00D470BD" w:rsidP="00496BD3">
      <w:pPr>
        <w:rPr>
          <w:rFonts w:hint="eastAsia"/>
          <w:sz w:val="24"/>
        </w:rPr>
      </w:pPr>
      <w:r w:rsidRPr="00EC2542">
        <w:rPr>
          <w:rFonts w:hint="eastAsia"/>
          <w:sz w:val="24"/>
        </w:rPr>
        <w:t>１　申請対象契約</w:t>
      </w:r>
    </w:p>
    <w:p w:rsidR="00D470BD" w:rsidRPr="00EC2542" w:rsidRDefault="00D470BD" w:rsidP="00496BD3">
      <w:pPr>
        <w:rPr>
          <w:sz w:val="24"/>
        </w:rPr>
      </w:pPr>
      <w:r w:rsidRPr="00EC2542">
        <w:rPr>
          <w:rFonts w:hint="eastAsia"/>
          <w:sz w:val="24"/>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528"/>
        <w:gridCol w:w="1843"/>
      </w:tblGrid>
      <w:tr w:rsidR="00EC2542" w:rsidRPr="00EC2542" w:rsidTr="004868DB">
        <w:tc>
          <w:tcPr>
            <w:tcW w:w="851" w:type="dxa"/>
            <w:shd w:val="clear" w:color="auto" w:fill="auto"/>
          </w:tcPr>
          <w:p w:rsidR="00D470BD" w:rsidRPr="00EC2542" w:rsidRDefault="00D470BD" w:rsidP="004868DB">
            <w:pPr>
              <w:jc w:val="center"/>
              <w:rPr>
                <w:rFonts w:hint="eastAsia"/>
                <w:sz w:val="24"/>
              </w:rPr>
            </w:pPr>
            <w:r w:rsidRPr="00EC2542">
              <w:rPr>
                <w:rFonts w:hint="eastAsia"/>
                <w:sz w:val="24"/>
              </w:rPr>
              <w:t>掲載</w:t>
            </w:r>
          </w:p>
          <w:p w:rsidR="00D470BD" w:rsidRPr="00EC2542" w:rsidRDefault="00D470BD" w:rsidP="004868DB">
            <w:pPr>
              <w:jc w:val="center"/>
              <w:rPr>
                <w:rFonts w:hint="eastAsia"/>
                <w:sz w:val="24"/>
              </w:rPr>
            </w:pPr>
            <w:r w:rsidRPr="00EC2542">
              <w:rPr>
                <w:rFonts w:hint="eastAsia"/>
                <w:sz w:val="24"/>
              </w:rPr>
              <w:t>番号</w:t>
            </w:r>
          </w:p>
        </w:tc>
        <w:tc>
          <w:tcPr>
            <w:tcW w:w="5528" w:type="dxa"/>
            <w:shd w:val="clear" w:color="auto" w:fill="auto"/>
            <w:vAlign w:val="center"/>
          </w:tcPr>
          <w:p w:rsidR="00D470BD" w:rsidRPr="00EC2542" w:rsidRDefault="00D470BD" w:rsidP="004868DB">
            <w:pPr>
              <w:jc w:val="center"/>
              <w:rPr>
                <w:rFonts w:hint="eastAsia"/>
                <w:sz w:val="24"/>
              </w:rPr>
            </w:pPr>
            <w:r w:rsidRPr="00EC2542">
              <w:rPr>
                <w:rFonts w:hint="eastAsia"/>
                <w:sz w:val="24"/>
              </w:rPr>
              <w:t>該当する契約</w:t>
            </w:r>
          </w:p>
        </w:tc>
        <w:tc>
          <w:tcPr>
            <w:tcW w:w="1843" w:type="dxa"/>
            <w:shd w:val="clear" w:color="auto" w:fill="auto"/>
          </w:tcPr>
          <w:p w:rsidR="00D470BD" w:rsidRPr="00EC2542" w:rsidRDefault="00D470BD" w:rsidP="00496BD3">
            <w:pPr>
              <w:rPr>
                <w:rFonts w:hint="eastAsia"/>
                <w:sz w:val="24"/>
              </w:rPr>
            </w:pPr>
            <w:r w:rsidRPr="00EC2542">
              <w:rPr>
                <w:rFonts w:hint="eastAsia"/>
                <w:sz w:val="24"/>
              </w:rPr>
              <w:t>随意契約</w:t>
            </w:r>
          </w:p>
          <w:p w:rsidR="00D470BD" w:rsidRPr="00EC2542" w:rsidRDefault="00D470BD" w:rsidP="00496BD3">
            <w:pPr>
              <w:rPr>
                <w:rFonts w:hint="eastAsia"/>
                <w:sz w:val="24"/>
              </w:rPr>
            </w:pPr>
            <w:r w:rsidRPr="00EC2542">
              <w:rPr>
                <w:rFonts w:hint="eastAsia"/>
                <w:sz w:val="24"/>
              </w:rPr>
              <w:t>による理由</w:t>
            </w:r>
          </w:p>
        </w:tc>
      </w:tr>
      <w:tr w:rsidR="00D470BD" w:rsidRPr="00EC2542" w:rsidTr="004868DB">
        <w:trPr>
          <w:trHeight w:val="581"/>
        </w:trPr>
        <w:tc>
          <w:tcPr>
            <w:tcW w:w="851" w:type="dxa"/>
            <w:shd w:val="clear" w:color="auto" w:fill="auto"/>
          </w:tcPr>
          <w:p w:rsidR="00D470BD" w:rsidRPr="00EC2542" w:rsidRDefault="00D470BD" w:rsidP="00496BD3">
            <w:pPr>
              <w:rPr>
                <w:rFonts w:hint="eastAsia"/>
                <w:sz w:val="24"/>
              </w:rPr>
            </w:pPr>
          </w:p>
        </w:tc>
        <w:tc>
          <w:tcPr>
            <w:tcW w:w="5528" w:type="dxa"/>
            <w:shd w:val="clear" w:color="auto" w:fill="auto"/>
          </w:tcPr>
          <w:p w:rsidR="00D470BD" w:rsidRPr="00EC2542" w:rsidRDefault="00D470BD" w:rsidP="00496BD3">
            <w:pPr>
              <w:rPr>
                <w:rFonts w:hint="eastAsia"/>
                <w:sz w:val="24"/>
              </w:rPr>
            </w:pPr>
          </w:p>
        </w:tc>
        <w:tc>
          <w:tcPr>
            <w:tcW w:w="1843" w:type="dxa"/>
            <w:shd w:val="clear" w:color="auto" w:fill="auto"/>
          </w:tcPr>
          <w:p w:rsidR="00D470BD" w:rsidRPr="00EC2542" w:rsidRDefault="00D470BD" w:rsidP="00496BD3">
            <w:pPr>
              <w:rPr>
                <w:rFonts w:hint="eastAsia"/>
                <w:sz w:val="24"/>
              </w:rPr>
            </w:pPr>
          </w:p>
        </w:tc>
      </w:tr>
    </w:tbl>
    <w:p w:rsidR="00D470BD" w:rsidRPr="00EC2542" w:rsidRDefault="00D470BD" w:rsidP="00496BD3">
      <w:pPr>
        <w:rPr>
          <w:rFonts w:hint="eastAsia"/>
          <w:sz w:val="24"/>
        </w:rPr>
      </w:pPr>
    </w:p>
    <w:p w:rsidR="00475B19" w:rsidRPr="00EC2542" w:rsidRDefault="00475B19" w:rsidP="00496BD3">
      <w:pPr>
        <w:rPr>
          <w:rFonts w:hint="eastAsia"/>
          <w:sz w:val="24"/>
        </w:rPr>
      </w:pPr>
    </w:p>
    <w:p w:rsidR="00D470BD" w:rsidRPr="005740CA" w:rsidRDefault="00D470BD" w:rsidP="00496BD3">
      <w:pPr>
        <w:rPr>
          <w:rFonts w:hint="eastAsia"/>
          <w:sz w:val="24"/>
        </w:rPr>
      </w:pPr>
      <w:r w:rsidRPr="00EC2542">
        <w:rPr>
          <w:rFonts w:hint="eastAsia"/>
          <w:sz w:val="24"/>
        </w:rPr>
        <w:t xml:space="preserve">２　</w:t>
      </w:r>
      <w:r w:rsidR="00AA2EBC" w:rsidRPr="005740CA">
        <w:rPr>
          <w:rFonts w:hint="eastAsia"/>
          <w:sz w:val="24"/>
        </w:rPr>
        <w:t>証明</w:t>
      </w:r>
      <w:r w:rsidRPr="005740CA">
        <w:rPr>
          <w:rFonts w:hint="eastAsia"/>
          <w:sz w:val="24"/>
        </w:rPr>
        <w:t>資料一覧</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371"/>
      </w:tblGrid>
      <w:tr w:rsidR="00EC2542" w:rsidRPr="005740CA" w:rsidTr="004868DB">
        <w:tc>
          <w:tcPr>
            <w:tcW w:w="851" w:type="dxa"/>
            <w:shd w:val="clear" w:color="auto" w:fill="auto"/>
          </w:tcPr>
          <w:p w:rsidR="00475B19" w:rsidRPr="005740CA" w:rsidRDefault="00475B19" w:rsidP="004868DB">
            <w:pPr>
              <w:jc w:val="center"/>
              <w:rPr>
                <w:rFonts w:hint="eastAsia"/>
                <w:sz w:val="24"/>
              </w:rPr>
            </w:pPr>
            <w:r w:rsidRPr="005740CA">
              <w:rPr>
                <w:rFonts w:hint="eastAsia"/>
                <w:sz w:val="24"/>
              </w:rPr>
              <w:t>Ｎｏ</w:t>
            </w:r>
          </w:p>
        </w:tc>
        <w:tc>
          <w:tcPr>
            <w:tcW w:w="7371" w:type="dxa"/>
            <w:shd w:val="clear" w:color="auto" w:fill="auto"/>
          </w:tcPr>
          <w:p w:rsidR="00475B19" w:rsidRPr="005740CA" w:rsidRDefault="00CF6520" w:rsidP="004868DB">
            <w:pPr>
              <w:jc w:val="center"/>
              <w:rPr>
                <w:rFonts w:hint="eastAsia"/>
                <w:sz w:val="24"/>
              </w:rPr>
            </w:pPr>
            <w:r w:rsidRPr="005740CA">
              <w:rPr>
                <w:rFonts w:hint="eastAsia"/>
                <w:sz w:val="24"/>
              </w:rPr>
              <w:t>資　料</w:t>
            </w:r>
            <w:r w:rsidR="00475B19" w:rsidRPr="005740CA">
              <w:rPr>
                <w:rFonts w:hint="eastAsia"/>
                <w:sz w:val="24"/>
              </w:rPr>
              <w:t xml:space="preserve">　名</w:t>
            </w:r>
          </w:p>
        </w:tc>
      </w:tr>
      <w:tr w:rsidR="00EC2542" w:rsidRPr="00EC2542" w:rsidTr="004868DB">
        <w:tc>
          <w:tcPr>
            <w:tcW w:w="851" w:type="dxa"/>
            <w:shd w:val="clear" w:color="auto" w:fill="auto"/>
          </w:tcPr>
          <w:p w:rsidR="00475B19" w:rsidRPr="00EC2542" w:rsidRDefault="00475B19" w:rsidP="00496BD3">
            <w:pPr>
              <w:rPr>
                <w:rFonts w:hint="eastAsia"/>
                <w:sz w:val="24"/>
              </w:rPr>
            </w:pPr>
          </w:p>
        </w:tc>
        <w:tc>
          <w:tcPr>
            <w:tcW w:w="7371" w:type="dxa"/>
            <w:shd w:val="clear" w:color="auto" w:fill="auto"/>
          </w:tcPr>
          <w:p w:rsidR="00475B19" w:rsidRPr="00EC2542" w:rsidRDefault="00475B19" w:rsidP="00496BD3">
            <w:pPr>
              <w:rPr>
                <w:rFonts w:hint="eastAsia"/>
                <w:sz w:val="24"/>
              </w:rPr>
            </w:pPr>
          </w:p>
        </w:tc>
      </w:tr>
      <w:tr w:rsidR="00EC2542" w:rsidRPr="00EC2542" w:rsidTr="004868DB">
        <w:tc>
          <w:tcPr>
            <w:tcW w:w="851" w:type="dxa"/>
            <w:shd w:val="clear" w:color="auto" w:fill="auto"/>
          </w:tcPr>
          <w:p w:rsidR="00475B19" w:rsidRPr="00EC2542" w:rsidRDefault="00475B19" w:rsidP="00496BD3">
            <w:pPr>
              <w:rPr>
                <w:rFonts w:hint="eastAsia"/>
                <w:sz w:val="24"/>
              </w:rPr>
            </w:pPr>
          </w:p>
        </w:tc>
        <w:tc>
          <w:tcPr>
            <w:tcW w:w="7371" w:type="dxa"/>
            <w:shd w:val="clear" w:color="auto" w:fill="auto"/>
          </w:tcPr>
          <w:p w:rsidR="00475B19" w:rsidRPr="00EC2542" w:rsidRDefault="00475B19" w:rsidP="00496BD3">
            <w:pPr>
              <w:rPr>
                <w:rFonts w:hint="eastAsia"/>
                <w:sz w:val="24"/>
              </w:rPr>
            </w:pPr>
          </w:p>
        </w:tc>
      </w:tr>
      <w:tr w:rsidR="00EC2542" w:rsidRPr="00EC2542" w:rsidTr="004868DB">
        <w:tc>
          <w:tcPr>
            <w:tcW w:w="851" w:type="dxa"/>
            <w:shd w:val="clear" w:color="auto" w:fill="auto"/>
          </w:tcPr>
          <w:p w:rsidR="00475B19" w:rsidRPr="00EC2542" w:rsidRDefault="00475B19" w:rsidP="00496BD3">
            <w:pPr>
              <w:rPr>
                <w:rFonts w:hint="eastAsia"/>
                <w:sz w:val="24"/>
              </w:rPr>
            </w:pPr>
          </w:p>
        </w:tc>
        <w:tc>
          <w:tcPr>
            <w:tcW w:w="7371" w:type="dxa"/>
            <w:shd w:val="clear" w:color="auto" w:fill="auto"/>
          </w:tcPr>
          <w:p w:rsidR="00475B19" w:rsidRPr="00EC2542" w:rsidRDefault="00475B19" w:rsidP="00496BD3">
            <w:pPr>
              <w:rPr>
                <w:rFonts w:hint="eastAsia"/>
                <w:sz w:val="24"/>
              </w:rPr>
            </w:pPr>
          </w:p>
        </w:tc>
      </w:tr>
      <w:tr w:rsidR="00EC2542" w:rsidRPr="00EC2542" w:rsidTr="004868DB">
        <w:tc>
          <w:tcPr>
            <w:tcW w:w="851" w:type="dxa"/>
            <w:shd w:val="clear" w:color="auto" w:fill="auto"/>
          </w:tcPr>
          <w:p w:rsidR="00475B19" w:rsidRPr="00EC2542" w:rsidRDefault="00475B19" w:rsidP="00496BD3">
            <w:pPr>
              <w:rPr>
                <w:rFonts w:hint="eastAsia"/>
                <w:sz w:val="24"/>
              </w:rPr>
            </w:pPr>
          </w:p>
        </w:tc>
        <w:tc>
          <w:tcPr>
            <w:tcW w:w="7371" w:type="dxa"/>
            <w:shd w:val="clear" w:color="auto" w:fill="auto"/>
          </w:tcPr>
          <w:p w:rsidR="00475B19" w:rsidRPr="00EC2542" w:rsidRDefault="00475B19" w:rsidP="00496BD3">
            <w:pPr>
              <w:rPr>
                <w:rFonts w:hint="eastAsia"/>
                <w:sz w:val="24"/>
              </w:rPr>
            </w:pPr>
          </w:p>
        </w:tc>
      </w:tr>
    </w:tbl>
    <w:p w:rsidR="00475B19" w:rsidRPr="00EC2542" w:rsidRDefault="00475B19" w:rsidP="00496BD3">
      <w:pPr>
        <w:rPr>
          <w:rFonts w:hint="eastAsia"/>
          <w:sz w:val="24"/>
        </w:rPr>
      </w:pPr>
    </w:p>
    <w:sectPr w:rsidR="00475B19" w:rsidRPr="00EC2542" w:rsidSect="00621EE6">
      <w:pgSz w:w="11906" w:h="16838" w:code="9"/>
      <w:pgMar w:top="1701" w:right="1134" w:bottom="1418" w:left="1701" w:header="851" w:footer="992" w:gutter="0"/>
      <w:cols w:space="425"/>
      <w:docGrid w:type="linesAndChars" w:linePitch="319" w:charSpace="74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50D" w:rsidRDefault="0089450D">
      <w:r>
        <w:separator/>
      </w:r>
    </w:p>
  </w:endnote>
  <w:endnote w:type="continuationSeparator" w:id="0">
    <w:p w:rsidR="0089450D" w:rsidRDefault="0089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50D" w:rsidRDefault="0089450D">
      <w:r>
        <w:separator/>
      </w:r>
    </w:p>
  </w:footnote>
  <w:footnote w:type="continuationSeparator" w:id="0">
    <w:p w:rsidR="0089450D" w:rsidRDefault="008945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467F96"/>
    <w:multiLevelType w:val="hybridMultilevel"/>
    <w:tmpl w:val="F522E16E"/>
    <w:lvl w:ilvl="0" w:tplc="3FB8F04A">
      <w:start w:val="11"/>
      <w:numFmt w:val="decimal"/>
      <w:lvlText w:val="%1"/>
      <w:lvlJc w:val="left"/>
      <w:pPr>
        <w:tabs>
          <w:tab w:val="num" w:pos="555"/>
        </w:tabs>
        <w:ind w:left="555" w:hanging="5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64B1F35"/>
    <w:multiLevelType w:val="hybridMultilevel"/>
    <w:tmpl w:val="F7727DDC"/>
    <w:lvl w:ilvl="0" w:tplc="0EC02190">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45B56304"/>
    <w:multiLevelType w:val="hybridMultilevel"/>
    <w:tmpl w:val="8A264986"/>
    <w:lvl w:ilvl="0" w:tplc="E7625418">
      <w:start w:val="1"/>
      <w:numFmt w:val="decimal"/>
      <w:lvlText w:val="(%1)"/>
      <w:lvlJc w:val="left"/>
      <w:pPr>
        <w:tabs>
          <w:tab w:val="num" w:pos="1260"/>
        </w:tabs>
        <w:ind w:left="1260" w:hanging="720"/>
      </w:pPr>
      <w:rPr>
        <w:rFonts w:cs="Times New Roman" w:hint="default"/>
      </w:rPr>
    </w:lvl>
    <w:lvl w:ilvl="1" w:tplc="04090017" w:tentative="1">
      <w:start w:val="1"/>
      <w:numFmt w:val="aiueoFullWidth"/>
      <w:lvlText w:val="(%2)"/>
      <w:lvlJc w:val="left"/>
      <w:pPr>
        <w:tabs>
          <w:tab w:val="num" w:pos="1380"/>
        </w:tabs>
        <w:ind w:left="1380" w:hanging="420"/>
      </w:pPr>
      <w:rPr>
        <w:rFonts w:cs="Times New Roman"/>
      </w:rPr>
    </w:lvl>
    <w:lvl w:ilvl="2" w:tplc="04090011" w:tentative="1">
      <w:start w:val="1"/>
      <w:numFmt w:val="decimalEnclosedCircle"/>
      <w:lvlText w:val="%3"/>
      <w:lvlJc w:val="left"/>
      <w:pPr>
        <w:tabs>
          <w:tab w:val="num" w:pos="1800"/>
        </w:tabs>
        <w:ind w:left="1800" w:hanging="420"/>
      </w:pPr>
      <w:rPr>
        <w:rFonts w:cs="Times New Roman"/>
      </w:rPr>
    </w:lvl>
    <w:lvl w:ilvl="3" w:tplc="0409000F" w:tentative="1">
      <w:start w:val="1"/>
      <w:numFmt w:val="decimal"/>
      <w:lvlText w:val="%4."/>
      <w:lvlJc w:val="left"/>
      <w:pPr>
        <w:tabs>
          <w:tab w:val="num" w:pos="2220"/>
        </w:tabs>
        <w:ind w:left="2220" w:hanging="420"/>
      </w:pPr>
      <w:rPr>
        <w:rFonts w:cs="Times New Roman"/>
      </w:rPr>
    </w:lvl>
    <w:lvl w:ilvl="4" w:tplc="04090017" w:tentative="1">
      <w:start w:val="1"/>
      <w:numFmt w:val="aiueoFullWidth"/>
      <w:lvlText w:val="(%5)"/>
      <w:lvlJc w:val="left"/>
      <w:pPr>
        <w:tabs>
          <w:tab w:val="num" w:pos="2640"/>
        </w:tabs>
        <w:ind w:left="2640" w:hanging="420"/>
      </w:pPr>
      <w:rPr>
        <w:rFonts w:cs="Times New Roman"/>
      </w:rPr>
    </w:lvl>
    <w:lvl w:ilvl="5" w:tplc="04090011" w:tentative="1">
      <w:start w:val="1"/>
      <w:numFmt w:val="decimalEnclosedCircle"/>
      <w:lvlText w:val="%6"/>
      <w:lvlJc w:val="left"/>
      <w:pPr>
        <w:tabs>
          <w:tab w:val="num" w:pos="3060"/>
        </w:tabs>
        <w:ind w:left="3060" w:hanging="420"/>
      </w:pPr>
      <w:rPr>
        <w:rFonts w:cs="Times New Roman"/>
      </w:rPr>
    </w:lvl>
    <w:lvl w:ilvl="6" w:tplc="0409000F" w:tentative="1">
      <w:start w:val="1"/>
      <w:numFmt w:val="decimal"/>
      <w:lvlText w:val="%7."/>
      <w:lvlJc w:val="left"/>
      <w:pPr>
        <w:tabs>
          <w:tab w:val="num" w:pos="3480"/>
        </w:tabs>
        <w:ind w:left="3480" w:hanging="420"/>
      </w:pPr>
      <w:rPr>
        <w:rFonts w:cs="Times New Roman"/>
      </w:rPr>
    </w:lvl>
    <w:lvl w:ilvl="7" w:tplc="04090017" w:tentative="1">
      <w:start w:val="1"/>
      <w:numFmt w:val="aiueoFullWidth"/>
      <w:lvlText w:val="(%8)"/>
      <w:lvlJc w:val="left"/>
      <w:pPr>
        <w:tabs>
          <w:tab w:val="num" w:pos="3900"/>
        </w:tabs>
        <w:ind w:left="3900" w:hanging="420"/>
      </w:pPr>
      <w:rPr>
        <w:rFonts w:cs="Times New Roman"/>
      </w:rPr>
    </w:lvl>
    <w:lvl w:ilvl="8" w:tplc="04090011" w:tentative="1">
      <w:start w:val="1"/>
      <w:numFmt w:val="decimalEnclosedCircle"/>
      <w:lvlText w:val="%9"/>
      <w:lvlJc w:val="left"/>
      <w:pPr>
        <w:tabs>
          <w:tab w:val="num" w:pos="4320"/>
        </w:tabs>
        <w:ind w:left="4320" w:hanging="420"/>
      </w:pPr>
      <w:rPr>
        <w:rFonts w:cs="Times New Roman"/>
      </w:rPr>
    </w:lvl>
  </w:abstractNum>
  <w:abstractNum w:abstractNumId="3" w15:restartNumberingAfterBreak="0">
    <w:nsid w:val="4C616544"/>
    <w:multiLevelType w:val="hybridMultilevel"/>
    <w:tmpl w:val="E5F43F0E"/>
    <w:lvl w:ilvl="0" w:tplc="1B98EDDE">
      <w:start w:val="2"/>
      <w:numFmt w:val="decimalFullWidth"/>
      <w:lvlText w:val="第%1条"/>
      <w:lvlJc w:val="left"/>
      <w:pPr>
        <w:tabs>
          <w:tab w:val="num" w:pos="825"/>
        </w:tabs>
        <w:ind w:left="825" w:hanging="82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4CAE011F"/>
    <w:multiLevelType w:val="multilevel"/>
    <w:tmpl w:val="78467964"/>
    <w:lvl w:ilvl="0">
      <w:start w:val="7"/>
      <w:numFmt w:val="decimalFullWidth"/>
      <w:lvlText w:val="%1"/>
      <w:lvlJc w:val="left"/>
      <w:pPr>
        <w:tabs>
          <w:tab w:val="num" w:pos="1365"/>
        </w:tabs>
        <w:ind w:left="1365" w:hanging="1365"/>
      </w:pPr>
      <w:rPr>
        <w:rFonts w:hint="default"/>
      </w:rPr>
    </w:lvl>
    <w:lvl w:ilvl="1">
      <w:start w:val="4"/>
      <w:numFmt w:val="decimalFullWidth"/>
      <w:lvlText w:val="%1．%2"/>
      <w:lvlJc w:val="left"/>
      <w:pPr>
        <w:tabs>
          <w:tab w:val="num" w:pos="1503"/>
        </w:tabs>
        <w:ind w:left="1503" w:hanging="1365"/>
      </w:pPr>
      <w:rPr>
        <w:rFonts w:hint="default"/>
      </w:rPr>
    </w:lvl>
    <w:lvl w:ilvl="2">
      <w:start w:val="4"/>
      <w:numFmt w:val="decimalFullWidth"/>
      <w:lvlText w:val="%1．%2．%3"/>
      <w:lvlJc w:val="left"/>
      <w:pPr>
        <w:tabs>
          <w:tab w:val="num" w:pos="1641"/>
        </w:tabs>
        <w:ind w:left="1641" w:hanging="1365"/>
      </w:pPr>
      <w:rPr>
        <w:rFonts w:hint="default"/>
      </w:rPr>
    </w:lvl>
    <w:lvl w:ilvl="3">
      <w:start w:val="1"/>
      <w:numFmt w:val="decimal"/>
      <w:lvlText w:val="%1．%2．%3.%4"/>
      <w:lvlJc w:val="left"/>
      <w:pPr>
        <w:tabs>
          <w:tab w:val="num" w:pos="1854"/>
        </w:tabs>
        <w:ind w:left="1854" w:hanging="1440"/>
      </w:pPr>
      <w:rPr>
        <w:rFonts w:hint="default"/>
      </w:rPr>
    </w:lvl>
    <w:lvl w:ilvl="4">
      <w:start w:val="1"/>
      <w:numFmt w:val="decimal"/>
      <w:lvlText w:val="%1．%2．%3.%4.%5"/>
      <w:lvlJc w:val="left"/>
      <w:pPr>
        <w:tabs>
          <w:tab w:val="num" w:pos="2352"/>
        </w:tabs>
        <w:ind w:left="2352" w:hanging="1800"/>
      </w:pPr>
      <w:rPr>
        <w:rFonts w:hint="default"/>
      </w:rPr>
    </w:lvl>
    <w:lvl w:ilvl="5">
      <w:start w:val="1"/>
      <w:numFmt w:val="decimal"/>
      <w:lvlText w:val="%1．%2．%3.%4.%5.%6"/>
      <w:lvlJc w:val="left"/>
      <w:pPr>
        <w:tabs>
          <w:tab w:val="num" w:pos="2490"/>
        </w:tabs>
        <w:ind w:left="2490" w:hanging="1800"/>
      </w:pPr>
      <w:rPr>
        <w:rFonts w:hint="default"/>
      </w:rPr>
    </w:lvl>
    <w:lvl w:ilvl="6">
      <w:start w:val="1"/>
      <w:numFmt w:val="decimal"/>
      <w:lvlText w:val="%1．%2．%3.%4.%5.%6.%7"/>
      <w:lvlJc w:val="left"/>
      <w:pPr>
        <w:tabs>
          <w:tab w:val="num" w:pos="2988"/>
        </w:tabs>
        <w:ind w:left="2988" w:hanging="2160"/>
      </w:pPr>
      <w:rPr>
        <w:rFonts w:hint="default"/>
      </w:rPr>
    </w:lvl>
    <w:lvl w:ilvl="7">
      <w:start w:val="1"/>
      <w:numFmt w:val="decimal"/>
      <w:lvlText w:val="%1．%2．%3.%4.%5.%6.%7.%8"/>
      <w:lvlJc w:val="left"/>
      <w:pPr>
        <w:tabs>
          <w:tab w:val="num" w:pos="3486"/>
        </w:tabs>
        <w:ind w:left="3486" w:hanging="2520"/>
      </w:pPr>
      <w:rPr>
        <w:rFonts w:hint="default"/>
      </w:rPr>
    </w:lvl>
    <w:lvl w:ilvl="8">
      <w:start w:val="1"/>
      <w:numFmt w:val="decimal"/>
      <w:lvlText w:val="%1．%2．%3.%4.%5.%6.%7.%8.%9"/>
      <w:lvlJc w:val="left"/>
      <w:pPr>
        <w:tabs>
          <w:tab w:val="num" w:pos="3984"/>
        </w:tabs>
        <w:ind w:left="3984" w:hanging="2880"/>
      </w:pPr>
      <w:rPr>
        <w:rFonts w:hint="default"/>
      </w:rPr>
    </w:lvl>
  </w:abstractNum>
  <w:abstractNum w:abstractNumId="5" w15:restartNumberingAfterBreak="0">
    <w:nsid w:val="59462093"/>
    <w:multiLevelType w:val="hybridMultilevel"/>
    <w:tmpl w:val="7C5A1F86"/>
    <w:lvl w:ilvl="0" w:tplc="AD68164C">
      <w:start w:val="14"/>
      <w:numFmt w:val="decimal"/>
      <w:lvlText w:val="%1"/>
      <w:lvlJc w:val="left"/>
      <w:pPr>
        <w:tabs>
          <w:tab w:val="num" w:pos="540"/>
        </w:tabs>
        <w:ind w:left="540" w:hanging="540"/>
      </w:pPr>
      <w:rPr>
        <w:rFonts w:hint="default"/>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9CD4982"/>
    <w:multiLevelType w:val="hybridMultilevel"/>
    <w:tmpl w:val="477A77FC"/>
    <w:lvl w:ilvl="0" w:tplc="46D49BE4">
      <w:start w:val="9"/>
      <w:numFmt w:val="decimalFullWidth"/>
      <w:lvlText w:val="第%1条"/>
      <w:lvlJc w:val="left"/>
      <w:pPr>
        <w:tabs>
          <w:tab w:val="num" w:pos="825"/>
        </w:tabs>
        <w:ind w:left="825" w:hanging="825"/>
      </w:pPr>
      <w:rPr>
        <w:rFonts w:cs="Times New Roman" w:hint="default"/>
      </w:rPr>
    </w:lvl>
    <w:lvl w:ilvl="1" w:tplc="67908E6E">
      <w:start w:val="1"/>
      <w:numFmt w:val="decimalFullWidth"/>
      <w:lvlText w:val="（%2）"/>
      <w:lvlJc w:val="left"/>
      <w:pPr>
        <w:tabs>
          <w:tab w:val="num" w:pos="1245"/>
        </w:tabs>
        <w:ind w:left="1245" w:hanging="825"/>
      </w:pPr>
      <w:rPr>
        <w:rFonts w:ascii="Times New Roman" w:eastAsia="Times New Roman" w:hAnsi="Times New Roman"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63BD2603"/>
    <w:multiLevelType w:val="hybridMultilevel"/>
    <w:tmpl w:val="4498F53A"/>
    <w:lvl w:ilvl="0" w:tplc="CF4C4BAA">
      <w:start w:val="1"/>
      <w:numFmt w:val="decimalFullWidth"/>
      <w:lvlText w:val="（%1）"/>
      <w:lvlJc w:val="left"/>
      <w:pPr>
        <w:tabs>
          <w:tab w:val="num" w:pos="1932"/>
        </w:tabs>
        <w:ind w:left="1932" w:hanging="1380"/>
      </w:pPr>
      <w:rPr>
        <w:rFonts w:hint="default"/>
      </w:rPr>
    </w:lvl>
    <w:lvl w:ilvl="1" w:tplc="04090017" w:tentative="1">
      <w:start w:val="1"/>
      <w:numFmt w:val="aiueoFullWidth"/>
      <w:lvlText w:val="(%2)"/>
      <w:lvlJc w:val="left"/>
      <w:pPr>
        <w:tabs>
          <w:tab w:val="num" w:pos="1392"/>
        </w:tabs>
        <w:ind w:left="1392" w:hanging="420"/>
      </w:pPr>
    </w:lvl>
    <w:lvl w:ilvl="2" w:tplc="04090011" w:tentative="1">
      <w:start w:val="1"/>
      <w:numFmt w:val="decimalEnclosedCircle"/>
      <w:lvlText w:val="%3"/>
      <w:lvlJc w:val="left"/>
      <w:pPr>
        <w:tabs>
          <w:tab w:val="num" w:pos="1812"/>
        </w:tabs>
        <w:ind w:left="1812" w:hanging="420"/>
      </w:pPr>
    </w:lvl>
    <w:lvl w:ilvl="3" w:tplc="0409000F" w:tentative="1">
      <w:start w:val="1"/>
      <w:numFmt w:val="decimal"/>
      <w:lvlText w:val="%4."/>
      <w:lvlJc w:val="left"/>
      <w:pPr>
        <w:tabs>
          <w:tab w:val="num" w:pos="2232"/>
        </w:tabs>
        <w:ind w:left="2232" w:hanging="420"/>
      </w:pPr>
    </w:lvl>
    <w:lvl w:ilvl="4" w:tplc="04090017" w:tentative="1">
      <w:start w:val="1"/>
      <w:numFmt w:val="aiueoFullWidth"/>
      <w:lvlText w:val="(%5)"/>
      <w:lvlJc w:val="left"/>
      <w:pPr>
        <w:tabs>
          <w:tab w:val="num" w:pos="2652"/>
        </w:tabs>
        <w:ind w:left="2652" w:hanging="420"/>
      </w:pPr>
    </w:lvl>
    <w:lvl w:ilvl="5" w:tplc="04090011" w:tentative="1">
      <w:start w:val="1"/>
      <w:numFmt w:val="decimalEnclosedCircle"/>
      <w:lvlText w:val="%6"/>
      <w:lvlJc w:val="left"/>
      <w:pPr>
        <w:tabs>
          <w:tab w:val="num" w:pos="3072"/>
        </w:tabs>
        <w:ind w:left="3072" w:hanging="420"/>
      </w:pPr>
    </w:lvl>
    <w:lvl w:ilvl="6" w:tplc="0409000F" w:tentative="1">
      <w:start w:val="1"/>
      <w:numFmt w:val="decimal"/>
      <w:lvlText w:val="%7."/>
      <w:lvlJc w:val="left"/>
      <w:pPr>
        <w:tabs>
          <w:tab w:val="num" w:pos="3492"/>
        </w:tabs>
        <w:ind w:left="3492" w:hanging="420"/>
      </w:pPr>
    </w:lvl>
    <w:lvl w:ilvl="7" w:tplc="04090017" w:tentative="1">
      <w:start w:val="1"/>
      <w:numFmt w:val="aiueoFullWidth"/>
      <w:lvlText w:val="(%8)"/>
      <w:lvlJc w:val="left"/>
      <w:pPr>
        <w:tabs>
          <w:tab w:val="num" w:pos="3912"/>
        </w:tabs>
        <w:ind w:left="3912" w:hanging="420"/>
      </w:pPr>
    </w:lvl>
    <w:lvl w:ilvl="8" w:tplc="04090011" w:tentative="1">
      <w:start w:val="1"/>
      <w:numFmt w:val="decimalEnclosedCircle"/>
      <w:lvlText w:val="%9"/>
      <w:lvlJc w:val="left"/>
      <w:pPr>
        <w:tabs>
          <w:tab w:val="num" w:pos="4332"/>
        </w:tabs>
        <w:ind w:left="4332" w:hanging="420"/>
      </w:pPr>
    </w:lvl>
  </w:abstractNum>
  <w:num w:numId="1">
    <w:abstractNumId w:val="0"/>
  </w:num>
  <w:num w:numId="2">
    <w:abstractNumId w:val="5"/>
  </w:num>
  <w:num w:numId="3">
    <w:abstractNumId w:val="4"/>
  </w:num>
  <w:num w:numId="4">
    <w:abstractNumId w:val="7"/>
  </w:num>
  <w:num w:numId="5">
    <w:abstractNumId w:val="3"/>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3"/>
  <w:drawingGridVerticalSpacing w:val="31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B45"/>
    <w:rsid w:val="00001CAE"/>
    <w:rsid w:val="00022152"/>
    <w:rsid w:val="00034BBB"/>
    <w:rsid w:val="0005088B"/>
    <w:rsid w:val="00052BA7"/>
    <w:rsid w:val="00061F72"/>
    <w:rsid w:val="00062431"/>
    <w:rsid w:val="000752F2"/>
    <w:rsid w:val="000766A0"/>
    <w:rsid w:val="00084A7B"/>
    <w:rsid w:val="00097E0F"/>
    <w:rsid w:val="000A658D"/>
    <w:rsid w:val="000B2661"/>
    <w:rsid w:val="000B6607"/>
    <w:rsid w:val="000D3E4B"/>
    <w:rsid w:val="000D7064"/>
    <w:rsid w:val="000E0C0A"/>
    <w:rsid w:val="000E671D"/>
    <w:rsid w:val="000E70F5"/>
    <w:rsid w:val="000E739C"/>
    <w:rsid w:val="000F3411"/>
    <w:rsid w:val="00102502"/>
    <w:rsid w:val="00103877"/>
    <w:rsid w:val="00120CBC"/>
    <w:rsid w:val="001241A6"/>
    <w:rsid w:val="0012798B"/>
    <w:rsid w:val="00141DFF"/>
    <w:rsid w:val="00141E32"/>
    <w:rsid w:val="00151144"/>
    <w:rsid w:val="00151AC8"/>
    <w:rsid w:val="001617B7"/>
    <w:rsid w:val="001630C3"/>
    <w:rsid w:val="00185B1B"/>
    <w:rsid w:val="001877BC"/>
    <w:rsid w:val="001949B7"/>
    <w:rsid w:val="00194A61"/>
    <w:rsid w:val="001A032F"/>
    <w:rsid w:val="001C2B55"/>
    <w:rsid w:val="001C38EF"/>
    <w:rsid w:val="001D4651"/>
    <w:rsid w:val="001E61AB"/>
    <w:rsid w:val="0020413A"/>
    <w:rsid w:val="00204905"/>
    <w:rsid w:val="002208C1"/>
    <w:rsid w:val="00222DB6"/>
    <w:rsid w:val="00223012"/>
    <w:rsid w:val="00226095"/>
    <w:rsid w:val="00230D68"/>
    <w:rsid w:val="00236A5D"/>
    <w:rsid w:val="00240F08"/>
    <w:rsid w:val="002410EA"/>
    <w:rsid w:val="00246343"/>
    <w:rsid w:val="00247545"/>
    <w:rsid w:val="00253B3B"/>
    <w:rsid w:val="00264F81"/>
    <w:rsid w:val="002806C3"/>
    <w:rsid w:val="002B71D8"/>
    <w:rsid w:val="002E2DEF"/>
    <w:rsid w:val="002E523C"/>
    <w:rsid w:val="002F3491"/>
    <w:rsid w:val="002F45A4"/>
    <w:rsid w:val="002F4F2F"/>
    <w:rsid w:val="002F7E7A"/>
    <w:rsid w:val="00301092"/>
    <w:rsid w:val="0030154E"/>
    <w:rsid w:val="00331070"/>
    <w:rsid w:val="00346E91"/>
    <w:rsid w:val="00347BCB"/>
    <w:rsid w:val="003744A8"/>
    <w:rsid w:val="003A4B7E"/>
    <w:rsid w:val="003A7919"/>
    <w:rsid w:val="003B78D3"/>
    <w:rsid w:val="003D1354"/>
    <w:rsid w:val="003D3138"/>
    <w:rsid w:val="003F14BB"/>
    <w:rsid w:val="003F234E"/>
    <w:rsid w:val="003F277B"/>
    <w:rsid w:val="003F37A8"/>
    <w:rsid w:val="003F4335"/>
    <w:rsid w:val="004017E0"/>
    <w:rsid w:val="00421402"/>
    <w:rsid w:val="0044300B"/>
    <w:rsid w:val="00450BC6"/>
    <w:rsid w:val="00462210"/>
    <w:rsid w:val="004632D9"/>
    <w:rsid w:val="00475B19"/>
    <w:rsid w:val="00481A7F"/>
    <w:rsid w:val="00481D2F"/>
    <w:rsid w:val="004868DB"/>
    <w:rsid w:val="00496BD3"/>
    <w:rsid w:val="004A30E3"/>
    <w:rsid w:val="004A7179"/>
    <w:rsid w:val="004B362D"/>
    <w:rsid w:val="004D6F73"/>
    <w:rsid w:val="004E5E4B"/>
    <w:rsid w:val="00516508"/>
    <w:rsid w:val="0052320E"/>
    <w:rsid w:val="00533E4F"/>
    <w:rsid w:val="00535EEB"/>
    <w:rsid w:val="00544AC8"/>
    <w:rsid w:val="00545353"/>
    <w:rsid w:val="005477AA"/>
    <w:rsid w:val="00547FF8"/>
    <w:rsid w:val="00563B5B"/>
    <w:rsid w:val="00565718"/>
    <w:rsid w:val="00571B39"/>
    <w:rsid w:val="005740CA"/>
    <w:rsid w:val="00576C85"/>
    <w:rsid w:val="00582EE8"/>
    <w:rsid w:val="00585CFC"/>
    <w:rsid w:val="005B05CD"/>
    <w:rsid w:val="005B50F8"/>
    <w:rsid w:val="005B6F2B"/>
    <w:rsid w:val="005C4EEA"/>
    <w:rsid w:val="005C66C2"/>
    <w:rsid w:val="005D2255"/>
    <w:rsid w:val="005E1600"/>
    <w:rsid w:val="005E4BCE"/>
    <w:rsid w:val="005F6B4F"/>
    <w:rsid w:val="00606208"/>
    <w:rsid w:val="00612DB8"/>
    <w:rsid w:val="00615403"/>
    <w:rsid w:val="00621EE6"/>
    <w:rsid w:val="00627A4C"/>
    <w:rsid w:val="0064020D"/>
    <w:rsid w:val="006409EB"/>
    <w:rsid w:val="00654873"/>
    <w:rsid w:val="0068153D"/>
    <w:rsid w:val="00685401"/>
    <w:rsid w:val="006929A1"/>
    <w:rsid w:val="00693E24"/>
    <w:rsid w:val="00694BBB"/>
    <w:rsid w:val="00694E23"/>
    <w:rsid w:val="006B368A"/>
    <w:rsid w:val="006D1E45"/>
    <w:rsid w:val="006D57C1"/>
    <w:rsid w:val="006E44D4"/>
    <w:rsid w:val="006E4EA9"/>
    <w:rsid w:val="006F1FB5"/>
    <w:rsid w:val="00713F6F"/>
    <w:rsid w:val="00716243"/>
    <w:rsid w:val="00720675"/>
    <w:rsid w:val="007251B1"/>
    <w:rsid w:val="00731B2F"/>
    <w:rsid w:val="00731E91"/>
    <w:rsid w:val="00734DD5"/>
    <w:rsid w:val="00737796"/>
    <w:rsid w:val="00737EF7"/>
    <w:rsid w:val="00737F17"/>
    <w:rsid w:val="0074313D"/>
    <w:rsid w:val="00744D73"/>
    <w:rsid w:val="00747532"/>
    <w:rsid w:val="00751FC6"/>
    <w:rsid w:val="00757FF8"/>
    <w:rsid w:val="0077332B"/>
    <w:rsid w:val="00783D0C"/>
    <w:rsid w:val="00790538"/>
    <w:rsid w:val="00797665"/>
    <w:rsid w:val="007A3E10"/>
    <w:rsid w:val="007B1DBE"/>
    <w:rsid w:val="007B5D04"/>
    <w:rsid w:val="007C6688"/>
    <w:rsid w:val="007C77E8"/>
    <w:rsid w:val="007E22EB"/>
    <w:rsid w:val="007E7DCE"/>
    <w:rsid w:val="007F6F9C"/>
    <w:rsid w:val="00810AEA"/>
    <w:rsid w:val="00817377"/>
    <w:rsid w:val="00824BA6"/>
    <w:rsid w:val="0082510B"/>
    <w:rsid w:val="008356DC"/>
    <w:rsid w:val="00836CA4"/>
    <w:rsid w:val="008524AD"/>
    <w:rsid w:val="00874F9D"/>
    <w:rsid w:val="00882568"/>
    <w:rsid w:val="008872A3"/>
    <w:rsid w:val="0089450D"/>
    <w:rsid w:val="00895384"/>
    <w:rsid w:val="008A4B88"/>
    <w:rsid w:val="008A62C1"/>
    <w:rsid w:val="008A75F4"/>
    <w:rsid w:val="008D0954"/>
    <w:rsid w:val="008E2CA1"/>
    <w:rsid w:val="00904992"/>
    <w:rsid w:val="009135B8"/>
    <w:rsid w:val="00915081"/>
    <w:rsid w:val="009153EB"/>
    <w:rsid w:val="00950FAB"/>
    <w:rsid w:val="00956F02"/>
    <w:rsid w:val="0096301E"/>
    <w:rsid w:val="00963C6F"/>
    <w:rsid w:val="00964171"/>
    <w:rsid w:val="00965B23"/>
    <w:rsid w:val="009675A1"/>
    <w:rsid w:val="00967A72"/>
    <w:rsid w:val="0097419B"/>
    <w:rsid w:val="009754B5"/>
    <w:rsid w:val="0098160D"/>
    <w:rsid w:val="009846EB"/>
    <w:rsid w:val="009850A6"/>
    <w:rsid w:val="009969B7"/>
    <w:rsid w:val="009A2709"/>
    <w:rsid w:val="009B03EF"/>
    <w:rsid w:val="009C3A3E"/>
    <w:rsid w:val="009C43B6"/>
    <w:rsid w:val="009D1983"/>
    <w:rsid w:val="009D322F"/>
    <w:rsid w:val="009D40E9"/>
    <w:rsid w:val="009D6C48"/>
    <w:rsid w:val="009E6C2E"/>
    <w:rsid w:val="009E70FA"/>
    <w:rsid w:val="00A27F92"/>
    <w:rsid w:val="00A5248D"/>
    <w:rsid w:val="00A52E36"/>
    <w:rsid w:val="00A578C7"/>
    <w:rsid w:val="00A62D8F"/>
    <w:rsid w:val="00A87F16"/>
    <w:rsid w:val="00A93B45"/>
    <w:rsid w:val="00AA2EBC"/>
    <w:rsid w:val="00AA32AA"/>
    <w:rsid w:val="00AE13EA"/>
    <w:rsid w:val="00AE581B"/>
    <w:rsid w:val="00AF12F4"/>
    <w:rsid w:val="00AF3468"/>
    <w:rsid w:val="00AF502C"/>
    <w:rsid w:val="00B25986"/>
    <w:rsid w:val="00B3547A"/>
    <w:rsid w:val="00B3647E"/>
    <w:rsid w:val="00B37730"/>
    <w:rsid w:val="00B47B14"/>
    <w:rsid w:val="00B47DE3"/>
    <w:rsid w:val="00B5588E"/>
    <w:rsid w:val="00B62173"/>
    <w:rsid w:val="00B62E75"/>
    <w:rsid w:val="00B67795"/>
    <w:rsid w:val="00B70287"/>
    <w:rsid w:val="00B70294"/>
    <w:rsid w:val="00B8116B"/>
    <w:rsid w:val="00B85FF8"/>
    <w:rsid w:val="00BC0172"/>
    <w:rsid w:val="00BC07C9"/>
    <w:rsid w:val="00BC0EC4"/>
    <w:rsid w:val="00BE7F6E"/>
    <w:rsid w:val="00BF53DC"/>
    <w:rsid w:val="00C2153A"/>
    <w:rsid w:val="00C26EC6"/>
    <w:rsid w:val="00C3125F"/>
    <w:rsid w:val="00C33515"/>
    <w:rsid w:val="00C349F1"/>
    <w:rsid w:val="00C41B2C"/>
    <w:rsid w:val="00C45D54"/>
    <w:rsid w:val="00C56550"/>
    <w:rsid w:val="00C6433F"/>
    <w:rsid w:val="00C671B2"/>
    <w:rsid w:val="00C9467B"/>
    <w:rsid w:val="00CA0217"/>
    <w:rsid w:val="00CA3725"/>
    <w:rsid w:val="00CC4DD8"/>
    <w:rsid w:val="00CC705D"/>
    <w:rsid w:val="00CD6D04"/>
    <w:rsid w:val="00CD7B9B"/>
    <w:rsid w:val="00CE299D"/>
    <w:rsid w:val="00CF048A"/>
    <w:rsid w:val="00CF6520"/>
    <w:rsid w:val="00D01335"/>
    <w:rsid w:val="00D0556F"/>
    <w:rsid w:val="00D11BCA"/>
    <w:rsid w:val="00D1307C"/>
    <w:rsid w:val="00D208DF"/>
    <w:rsid w:val="00D2232A"/>
    <w:rsid w:val="00D244E5"/>
    <w:rsid w:val="00D35C3C"/>
    <w:rsid w:val="00D40686"/>
    <w:rsid w:val="00D470BD"/>
    <w:rsid w:val="00D536BB"/>
    <w:rsid w:val="00D60559"/>
    <w:rsid w:val="00D66665"/>
    <w:rsid w:val="00D66C1E"/>
    <w:rsid w:val="00D72A1A"/>
    <w:rsid w:val="00DB7E77"/>
    <w:rsid w:val="00DD6DC6"/>
    <w:rsid w:val="00DE4CB2"/>
    <w:rsid w:val="00DE5EB8"/>
    <w:rsid w:val="00DF5004"/>
    <w:rsid w:val="00E030D4"/>
    <w:rsid w:val="00E25CA4"/>
    <w:rsid w:val="00E4324F"/>
    <w:rsid w:val="00E56821"/>
    <w:rsid w:val="00E652D4"/>
    <w:rsid w:val="00E65FDC"/>
    <w:rsid w:val="00E73016"/>
    <w:rsid w:val="00E850F8"/>
    <w:rsid w:val="00E95654"/>
    <w:rsid w:val="00EA1E49"/>
    <w:rsid w:val="00EA5A87"/>
    <w:rsid w:val="00EC2542"/>
    <w:rsid w:val="00ED3EEF"/>
    <w:rsid w:val="00EE0328"/>
    <w:rsid w:val="00F144C2"/>
    <w:rsid w:val="00F378A1"/>
    <w:rsid w:val="00F63C66"/>
    <w:rsid w:val="00F63C89"/>
    <w:rsid w:val="00F86D83"/>
    <w:rsid w:val="00F86E77"/>
    <w:rsid w:val="00FA04F0"/>
    <w:rsid w:val="00FB181E"/>
    <w:rsid w:val="00FD5472"/>
    <w:rsid w:val="00FE5DC4"/>
    <w:rsid w:val="00FE6B64"/>
    <w:rsid w:val="00FF6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2CDBAF8-6841-43A2-90E3-8FE9DE26A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6665"/>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A93B45"/>
    <w:pPr>
      <w:jc w:val="center"/>
    </w:pPr>
    <w:rPr>
      <w:sz w:val="24"/>
    </w:rPr>
  </w:style>
  <w:style w:type="paragraph" w:styleId="a4">
    <w:name w:val="Closing"/>
    <w:basedOn w:val="a"/>
    <w:rsid w:val="00A93B45"/>
    <w:pPr>
      <w:jc w:val="right"/>
    </w:pPr>
    <w:rPr>
      <w:sz w:val="24"/>
    </w:rPr>
  </w:style>
  <w:style w:type="table" w:styleId="a5">
    <w:name w:val="Table Grid"/>
    <w:basedOn w:val="a1"/>
    <w:rsid w:val="00C565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7E7DCE"/>
    <w:pPr>
      <w:tabs>
        <w:tab w:val="center" w:pos="4252"/>
        <w:tab w:val="right" w:pos="8504"/>
      </w:tabs>
      <w:snapToGrid w:val="0"/>
    </w:pPr>
  </w:style>
  <w:style w:type="paragraph" w:styleId="a7">
    <w:name w:val="footer"/>
    <w:basedOn w:val="a"/>
    <w:rsid w:val="007E7DCE"/>
    <w:pPr>
      <w:tabs>
        <w:tab w:val="center" w:pos="4252"/>
        <w:tab w:val="right" w:pos="8504"/>
      </w:tabs>
      <w:snapToGrid w:val="0"/>
    </w:pPr>
  </w:style>
  <w:style w:type="paragraph" w:styleId="a8">
    <w:name w:val="Balloon Text"/>
    <w:basedOn w:val="a"/>
    <w:link w:val="a9"/>
    <w:rsid w:val="00EC2542"/>
    <w:rPr>
      <w:rFonts w:ascii="Arial" w:eastAsia="ＭＳ ゴシック" w:hAnsi="Arial"/>
      <w:sz w:val="18"/>
      <w:szCs w:val="18"/>
    </w:rPr>
  </w:style>
  <w:style w:type="character" w:customStyle="1" w:styleId="a9">
    <w:name w:val="吹き出し (文字)"/>
    <w:link w:val="a8"/>
    <w:rsid w:val="00EC254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Words>
  <Characters>238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調伺第　　号</vt:lpstr>
      <vt:lpstr>調伺第　　号</vt:lpstr>
    </vt:vector>
  </TitlesOfParts>
  <Company>航空自衛隊</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調伺第　　号</dc:title>
  <dc:subject/>
  <dc:creator>補給処システム</dc:creator>
  <cp:keywords/>
  <cp:lastModifiedBy>米川　陽介</cp:lastModifiedBy>
  <cp:revision>2</cp:revision>
  <cp:lastPrinted>2013-10-27T22:48:00Z</cp:lastPrinted>
  <dcterms:created xsi:type="dcterms:W3CDTF">2022-03-18T07:24:00Z</dcterms:created>
  <dcterms:modified xsi:type="dcterms:W3CDTF">2022-03-18T07:24:00Z</dcterms:modified>
</cp:coreProperties>
</file>