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7F84" w14:textId="08749A63" w:rsidR="007C0897" w:rsidRPr="00C87A7F" w:rsidRDefault="001474DE" w:rsidP="00122B09">
      <w:pPr>
        <w:jc w:val="right"/>
        <w:rPr>
          <w:rFonts w:ascii="ＭＳ 明朝" w:hAnsi="ＭＳ 明朝" w:cs="Times New Roman" w:hint="default"/>
          <w:szCs w:val="24"/>
        </w:rPr>
      </w:pPr>
      <w:r>
        <w:rPr>
          <w:rFonts w:ascii="ＭＳ 明朝" w:hAnsi="ＭＳ 明朝" w:cs="Times New Roman"/>
          <w:szCs w:val="24"/>
        </w:rPr>
        <w:t>別紙様式</w:t>
      </w:r>
      <w:r w:rsidR="00C87A7F">
        <w:rPr>
          <w:rFonts w:ascii="ＭＳ 明朝" w:hAnsi="ＭＳ 明朝" w:cs="Times New Roman"/>
          <w:szCs w:val="24"/>
        </w:rPr>
        <w:t>第</w:t>
      </w:r>
      <w:r w:rsidR="009F105E" w:rsidRPr="00E42FCF">
        <w:rPr>
          <w:rFonts w:ascii="ＭＳ 明朝" w:hAnsi="ＭＳ 明朝"/>
        </w:rPr>
        <w:t>8-</w:t>
      </w:r>
      <w:r w:rsidR="009F105E">
        <w:rPr>
          <w:rFonts w:ascii="ＭＳ 明朝" w:hAnsi="ＭＳ 明朝"/>
        </w:rPr>
        <w:t>4</w:t>
      </w:r>
    </w:p>
    <w:p w14:paraId="41D0B4EE" w14:textId="77777777" w:rsidR="00C87A7F" w:rsidRDefault="00C87A7F" w:rsidP="00122B09">
      <w:pPr>
        <w:jc w:val="center"/>
        <w:rPr>
          <w:rFonts w:ascii="ＭＳ 明朝" w:hAnsi="ＭＳ 明朝" w:hint="default"/>
          <w:color w:val="auto"/>
          <w:szCs w:val="24"/>
        </w:rPr>
      </w:pPr>
    </w:p>
    <w:p w14:paraId="79F10E8B" w14:textId="3EBDF060" w:rsidR="00C87A7F" w:rsidRDefault="00EB4562" w:rsidP="00122B09">
      <w:pPr>
        <w:jc w:val="center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生産性向上推進</w:t>
      </w:r>
      <w:r w:rsidR="007C0897" w:rsidRPr="00C87A7F">
        <w:rPr>
          <w:rFonts w:ascii="ＭＳ 明朝" w:hAnsi="ＭＳ 明朝"/>
          <w:color w:val="auto"/>
          <w:szCs w:val="24"/>
        </w:rPr>
        <w:t>制度に関する確認書</w:t>
      </w:r>
    </w:p>
    <w:p w14:paraId="17BB6C1E" w14:textId="77777777" w:rsidR="00C87A7F" w:rsidRDefault="00C87A7F" w:rsidP="00122B09">
      <w:pPr>
        <w:jc w:val="center"/>
        <w:rPr>
          <w:rFonts w:ascii="ＭＳ 明朝" w:hAnsi="ＭＳ 明朝" w:cs="Times New Roman" w:hint="default"/>
          <w:color w:val="auto"/>
          <w:szCs w:val="24"/>
        </w:rPr>
      </w:pPr>
    </w:p>
    <w:p w14:paraId="5246F07C" w14:textId="4FEE951B" w:rsidR="007C0897" w:rsidRPr="00C87A7F" w:rsidRDefault="007C0897" w:rsidP="00122B09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甲及び乙は、乙の</w:t>
      </w:r>
      <w:r w:rsidR="00C50400" w:rsidRPr="00C87A7F">
        <w:rPr>
          <w:rFonts w:ascii="ＭＳ 明朝" w:hAnsi="ＭＳ 明朝"/>
          <w:color w:val="auto"/>
          <w:szCs w:val="24"/>
        </w:rPr>
        <w:t>原価改善</w:t>
      </w:r>
      <w:r w:rsidR="00A9071D" w:rsidRPr="00C87A7F">
        <w:rPr>
          <w:rFonts w:ascii="ＭＳ 明朝" w:hAnsi="ＭＳ 明朝"/>
          <w:color w:val="auto"/>
          <w:szCs w:val="24"/>
        </w:rPr>
        <w:t>申請</w:t>
      </w:r>
      <w:r w:rsidRPr="00C87A7F">
        <w:rPr>
          <w:rFonts w:ascii="ＭＳ 明朝" w:hAnsi="ＭＳ 明朝"/>
          <w:color w:val="auto"/>
          <w:szCs w:val="24"/>
        </w:rPr>
        <w:t>に関し、</w:t>
      </w:r>
      <w:r w:rsidR="00EB4562" w:rsidRPr="00C87A7F">
        <w:rPr>
          <w:rFonts w:ascii="ＭＳ 明朝" w:hAnsi="ＭＳ 明朝"/>
          <w:color w:val="auto"/>
          <w:szCs w:val="24"/>
        </w:rPr>
        <w:t>生産性向上推進</w:t>
      </w:r>
      <w:r w:rsidRPr="00C87A7F">
        <w:rPr>
          <w:rFonts w:ascii="ＭＳ 明朝" w:hAnsi="ＭＳ 明朝"/>
          <w:color w:val="auto"/>
          <w:szCs w:val="24"/>
        </w:rPr>
        <w:t>制度に関する特約条項（以下「特約条項」という。）第</w:t>
      </w:r>
      <w:r w:rsidR="003A458C">
        <w:rPr>
          <w:rFonts w:ascii="ＭＳ 明朝" w:hAnsi="ＭＳ 明朝"/>
          <w:color w:val="auto"/>
          <w:szCs w:val="24"/>
        </w:rPr>
        <w:t>５</w:t>
      </w:r>
      <w:r w:rsidRPr="00C87A7F">
        <w:rPr>
          <w:rFonts w:ascii="ＭＳ 明朝" w:hAnsi="ＭＳ 明朝"/>
          <w:color w:val="auto"/>
          <w:szCs w:val="24"/>
        </w:rPr>
        <w:t>条第１項に基づき、次のとおり確認する。なお、この確認書と特約条項に相違が生じた場合には、特約条項の規定が優先されるものとする。</w:t>
      </w:r>
    </w:p>
    <w:p w14:paraId="0684A914" w14:textId="77777777" w:rsidR="007C0897" w:rsidRPr="00C87A7F" w:rsidRDefault="007C0897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2A572A8D" w14:textId="77777777" w:rsidR="007C0897" w:rsidRPr="00C87A7F" w:rsidRDefault="007C0897" w:rsidP="00122B09">
      <w:pPr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１　申請契約に関する事項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57"/>
        <w:gridCol w:w="2094"/>
        <w:gridCol w:w="2566"/>
        <w:gridCol w:w="2402"/>
        <w:gridCol w:w="1830"/>
      </w:tblGrid>
      <w:tr w:rsidR="00C87A7F" w:rsidRPr="00C87A7F" w14:paraId="379D298B" w14:textId="77777777" w:rsidTr="00A86E27">
        <w:trPr>
          <w:trHeight w:val="483"/>
        </w:trPr>
        <w:tc>
          <w:tcPr>
            <w:tcW w:w="457" w:type="dxa"/>
            <w:tcBorders>
              <w:bottom w:val="double" w:sz="4" w:space="0" w:color="auto"/>
            </w:tcBorders>
          </w:tcPr>
          <w:p w14:paraId="6D08253B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番</w:t>
            </w:r>
          </w:p>
          <w:p w14:paraId="6C89499C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号</w:t>
            </w:r>
          </w:p>
        </w:tc>
        <w:tc>
          <w:tcPr>
            <w:tcW w:w="2094" w:type="dxa"/>
            <w:tcBorders>
              <w:bottom w:val="double" w:sz="4" w:space="0" w:color="auto"/>
            </w:tcBorders>
          </w:tcPr>
          <w:p w14:paraId="69D9C534" w14:textId="3AD7F9C2" w:rsidR="007C0897" w:rsidRPr="00C87A7F" w:rsidRDefault="003729DE" w:rsidP="00122B09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1474DE">
              <w:rPr>
                <w:rFonts w:ascii="ＭＳ 明朝" w:hAnsi="ＭＳ 明朝"/>
                <w:color w:val="000000" w:themeColor="text1"/>
                <w:szCs w:val="24"/>
              </w:rPr>
              <w:t>調達管理</w:t>
            </w:r>
            <w:r w:rsidR="007C0897" w:rsidRPr="001474DE">
              <w:rPr>
                <w:rFonts w:ascii="ＭＳ 明朝" w:hAnsi="ＭＳ 明朝"/>
                <w:color w:val="000000" w:themeColor="text1"/>
                <w:szCs w:val="24"/>
              </w:rPr>
              <w:t>番号</w:t>
            </w:r>
          </w:p>
        </w:tc>
        <w:tc>
          <w:tcPr>
            <w:tcW w:w="2566" w:type="dxa"/>
            <w:tcBorders>
              <w:bottom w:val="double" w:sz="4" w:space="0" w:color="auto"/>
            </w:tcBorders>
          </w:tcPr>
          <w:p w14:paraId="626F4C82" w14:textId="77777777" w:rsidR="007C0897" w:rsidRPr="00C87A7F" w:rsidRDefault="007C0897" w:rsidP="00122B09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契約件名</w:t>
            </w:r>
          </w:p>
        </w:tc>
        <w:tc>
          <w:tcPr>
            <w:tcW w:w="2402" w:type="dxa"/>
            <w:tcBorders>
              <w:bottom w:val="double" w:sz="4" w:space="0" w:color="auto"/>
            </w:tcBorders>
          </w:tcPr>
          <w:p w14:paraId="62D6F14A" w14:textId="77777777" w:rsidR="007C0897" w:rsidRPr="00C87A7F" w:rsidRDefault="007C0897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契約金額</w:t>
            </w:r>
          </w:p>
          <w:p w14:paraId="6AF38A75" w14:textId="77777777" w:rsidR="007C0897" w:rsidRPr="00C87A7F" w:rsidRDefault="007C0897" w:rsidP="00122B09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（税込）</w:t>
            </w:r>
          </w:p>
        </w:tc>
        <w:tc>
          <w:tcPr>
            <w:tcW w:w="1830" w:type="dxa"/>
            <w:tcBorders>
              <w:bottom w:val="double" w:sz="4" w:space="0" w:color="auto"/>
            </w:tcBorders>
          </w:tcPr>
          <w:p w14:paraId="1C139DE5" w14:textId="77777777" w:rsidR="007C0897" w:rsidRPr="00C87A7F" w:rsidRDefault="007C0897" w:rsidP="00122B09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契約締結日</w:t>
            </w:r>
          </w:p>
        </w:tc>
      </w:tr>
      <w:tr w:rsidR="00C87A7F" w:rsidRPr="00C87A7F" w14:paraId="6D42878D" w14:textId="77777777" w:rsidTr="00A86E27">
        <w:tc>
          <w:tcPr>
            <w:tcW w:w="457" w:type="dxa"/>
            <w:tcBorders>
              <w:top w:val="double" w:sz="4" w:space="0" w:color="auto"/>
            </w:tcBorders>
          </w:tcPr>
          <w:p w14:paraId="234F7AB0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１</w:t>
            </w:r>
          </w:p>
        </w:tc>
        <w:tc>
          <w:tcPr>
            <w:tcW w:w="2094" w:type="dxa"/>
            <w:tcBorders>
              <w:top w:val="double" w:sz="4" w:space="0" w:color="auto"/>
            </w:tcBorders>
          </w:tcPr>
          <w:p w14:paraId="3B226676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566" w:type="dxa"/>
            <w:tcBorders>
              <w:top w:val="double" w:sz="4" w:space="0" w:color="auto"/>
            </w:tcBorders>
          </w:tcPr>
          <w:p w14:paraId="31C1A35F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402" w:type="dxa"/>
            <w:tcBorders>
              <w:top w:val="double" w:sz="4" w:space="0" w:color="auto"/>
            </w:tcBorders>
          </w:tcPr>
          <w:p w14:paraId="6CA53991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1830" w:type="dxa"/>
            <w:tcBorders>
              <w:top w:val="double" w:sz="4" w:space="0" w:color="auto"/>
            </w:tcBorders>
          </w:tcPr>
          <w:p w14:paraId="199E6983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</w:tr>
      <w:tr w:rsidR="00C87A7F" w:rsidRPr="00C87A7F" w14:paraId="692C8E72" w14:textId="77777777" w:rsidTr="00A86E27">
        <w:tc>
          <w:tcPr>
            <w:tcW w:w="457" w:type="dxa"/>
          </w:tcPr>
          <w:p w14:paraId="2C571892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２</w:t>
            </w:r>
          </w:p>
        </w:tc>
        <w:tc>
          <w:tcPr>
            <w:tcW w:w="2094" w:type="dxa"/>
          </w:tcPr>
          <w:p w14:paraId="245665B1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566" w:type="dxa"/>
          </w:tcPr>
          <w:p w14:paraId="21880A2C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402" w:type="dxa"/>
          </w:tcPr>
          <w:p w14:paraId="7AFB0FC6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1830" w:type="dxa"/>
          </w:tcPr>
          <w:p w14:paraId="0C991E50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</w:tr>
      <w:tr w:rsidR="00C87A7F" w:rsidRPr="00C87A7F" w14:paraId="6FBB1B3E" w14:textId="77777777" w:rsidTr="00A86E27">
        <w:tc>
          <w:tcPr>
            <w:tcW w:w="457" w:type="dxa"/>
          </w:tcPr>
          <w:p w14:paraId="6D618BC5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３</w:t>
            </w:r>
          </w:p>
        </w:tc>
        <w:tc>
          <w:tcPr>
            <w:tcW w:w="2094" w:type="dxa"/>
          </w:tcPr>
          <w:p w14:paraId="523BF508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566" w:type="dxa"/>
          </w:tcPr>
          <w:p w14:paraId="61342678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2402" w:type="dxa"/>
          </w:tcPr>
          <w:p w14:paraId="28B4BF62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1830" w:type="dxa"/>
          </w:tcPr>
          <w:p w14:paraId="391EDAC2" w14:textId="77777777" w:rsidR="007C0897" w:rsidRPr="00C87A7F" w:rsidRDefault="007C0897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</w:tr>
    </w:tbl>
    <w:p w14:paraId="78110066" w14:textId="77777777" w:rsidR="007C0897" w:rsidRPr="00C87A7F" w:rsidRDefault="007C0897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3F493208" w14:textId="77777777" w:rsidR="007C0897" w:rsidRPr="00C87A7F" w:rsidRDefault="00FC76D2" w:rsidP="00122B09">
      <w:pPr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２</w:t>
      </w:r>
      <w:r w:rsidR="007C0897" w:rsidRPr="00C87A7F">
        <w:rPr>
          <w:rFonts w:ascii="ＭＳ 明朝" w:hAnsi="ＭＳ 明朝"/>
          <w:color w:val="auto"/>
          <w:szCs w:val="24"/>
        </w:rPr>
        <w:t xml:space="preserve">　</w:t>
      </w:r>
      <w:r w:rsidR="00EB4562" w:rsidRPr="00C87A7F">
        <w:rPr>
          <w:rFonts w:ascii="ＭＳ 明朝" w:hAnsi="ＭＳ 明朝"/>
          <w:color w:val="auto"/>
          <w:szCs w:val="24"/>
        </w:rPr>
        <w:t>生産性向上推進</w:t>
      </w:r>
      <w:r w:rsidR="007C0897" w:rsidRPr="00C87A7F">
        <w:rPr>
          <w:rFonts w:ascii="ＭＳ 明朝" w:hAnsi="ＭＳ 明朝"/>
          <w:color w:val="auto"/>
          <w:szCs w:val="24"/>
        </w:rPr>
        <w:t>制度に関する事項</w:t>
      </w:r>
    </w:p>
    <w:p w14:paraId="761122D0" w14:textId="1495B46F" w:rsidR="007C0897" w:rsidRPr="00C87A7F" w:rsidRDefault="007C0897" w:rsidP="00122B09">
      <w:pPr>
        <w:ind w:leftChars="100" w:left="241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 xml:space="preserve">⑴　</w:t>
      </w:r>
      <w:r w:rsidR="00EB4562" w:rsidRPr="00C87A7F">
        <w:rPr>
          <w:rFonts w:ascii="ＭＳ 明朝" w:hAnsi="ＭＳ 明朝"/>
          <w:color w:val="auto"/>
          <w:szCs w:val="24"/>
        </w:rPr>
        <w:t>生産性向上推進</w:t>
      </w:r>
      <w:r w:rsidRPr="00C87A7F">
        <w:rPr>
          <w:rFonts w:ascii="ＭＳ 明朝" w:hAnsi="ＭＳ 明朝"/>
          <w:color w:val="auto"/>
          <w:szCs w:val="24"/>
        </w:rPr>
        <w:t>制度の適用を受ける契約の範囲</w:t>
      </w:r>
    </w:p>
    <w:p w14:paraId="438C5D7F" w14:textId="77777777" w:rsidR="00C87A7F" w:rsidRDefault="007C0897" w:rsidP="00122B09">
      <w:pPr>
        <w:ind w:firstLineChars="300" w:firstLine="723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</w:t>
      </w:r>
      <w:r w:rsidR="00C87A7F">
        <w:rPr>
          <w:rFonts w:ascii="ＭＳ 明朝" w:hAnsi="ＭＳ 明朝"/>
          <w:color w:val="auto"/>
          <w:szCs w:val="24"/>
        </w:rPr>
        <w:t xml:space="preserve">　</w:t>
      </w:r>
      <w:r w:rsidRPr="00C87A7F">
        <w:rPr>
          <w:rFonts w:ascii="ＭＳ 明朝" w:hAnsi="ＭＳ 明朝"/>
          <w:color w:val="auto"/>
          <w:szCs w:val="24"/>
        </w:rPr>
        <w:t>○○式○○○の製造</w:t>
      </w:r>
    </w:p>
    <w:p w14:paraId="67E68747" w14:textId="77777777" w:rsidR="00C87A7F" w:rsidRDefault="007C0897" w:rsidP="00122B09">
      <w:pPr>
        <w:ind w:firstLineChars="900" w:firstLine="2169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○○式○○○の修理役務</w:t>
      </w:r>
    </w:p>
    <w:p w14:paraId="578A7A55" w14:textId="77777777" w:rsidR="003A458C" w:rsidRDefault="003A458C" w:rsidP="00122B09">
      <w:pPr>
        <w:ind w:firstLineChars="100" w:firstLine="241"/>
        <w:rPr>
          <w:rFonts w:ascii="ＭＳ 明朝" w:hAnsi="ＭＳ 明朝" w:hint="default"/>
          <w:color w:val="auto"/>
          <w:szCs w:val="24"/>
        </w:rPr>
      </w:pPr>
    </w:p>
    <w:p w14:paraId="2DA9117B" w14:textId="1A194C22" w:rsidR="007C0897" w:rsidRPr="00C87A7F" w:rsidRDefault="007C0897" w:rsidP="00122B09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 xml:space="preserve">⑵　</w:t>
      </w:r>
      <w:r w:rsidR="00EB4562" w:rsidRPr="00C87A7F">
        <w:rPr>
          <w:rFonts w:ascii="ＭＳ 明朝" w:hAnsi="ＭＳ 明朝"/>
          <w:color w:val="auto"/>
          <w:szCs w:val="24"/>
        </w:rPr>
        <w:t>生産性向上推進</w:t>
      </w:r>
      <w:r w:rsidRPr="00C87A7F">
        <w:rPr>
          <w:rFonts w:ascii="ＭＳ 明朝" w:hAnsi="ＭＳ 明朝"/>
          <w:color w:val="auto"/>
          <w:szCs w:val="24"/>
        </w:rPr>
        <w:t>制度の適用期間</w:t>
      </w:r>
    </w:p>
    <w:p w14:paraId="71A7E7CF" w14:textId="6A500CE0" w:rsidR="001D2004" w:rsidRDefault="007C0897" w:rsidP="00122B09">
      <w:pPr>
        <w:ind w:firstLineChars="300" w:firstLine="723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 xml:space="preserve">【記入例】　</w:t>
      </w:r>
      <w:r w:rsidR="003A458C">
        <w:rPr>
          <w:rFonts w:ascii="ＭＳ 明朝" w:hAnsi="ＭＳ 明朝"/>
          <w:color w:val="auto"/>
          <w:szCs w:val="24"/>
        </w:rPr>
        <w:t>令和</w:t>
      </w:r>
      <w:r w:rsidRPr="00C87A7F">
        <w:rPr>
          <w:rFonts w:ascii="ＭＳ 明朝" w:hAnsi="ＭＳ 明朝"/>
          <w:color w:val="auto"/>
          <w:szCs w:val="24"/>
        </w:rPr>
        <w:t>○年○月○日</w:t>
      </w:r>
      <w:r w:rsidR="003A458C">
        <w:rPr>
          <w:rFonts w:ascii="ＭＳ 明朝" w:hAnsi="ＭＳ 明朝"/>
          <w:color w:val="auto"/>
          <w:szCs w:val="24"/>
        </w:rPr>
        <w:t>から</w:t>
      </w:r>
    </w:p>
    <w:p w14:paraId="1C0ACFE9" w14:textId="2CF04F27" w:rsidR="003A458C" w:rsidRPr="00C87A7F" w:rsidRDefault="003A458C" w:rsidP="00122B09">
      <w:pPr>
        <w:ind w:firstLineChars="300" w:firstLine="723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 xml:space="preserve">　　　　　（報奨インセンティブ料の適用は令和〇年３月３１日まで）</w:t>
      </w:r>
    </w:p>
    <w:p w14:paraId="4143C152" w14:textId="77777777" w:rsidR="003A458C" w:rsidRDefault="003A458C" w:rsidP="00122B09">
      <w:pPr>
        <w:ind w:firstLineChars="100" w:firstLine="241"/>
        <w:rPr>
          <w:rFonts w:ascii="ＭＳ 明朝" w:hAnsi="ＭＳ 明朝" w:hint="default"/>
          <w:color w:val="auto"/>
          <w:szCs w:val="24"/>
        </w:rPr>
      </w:pPr>
    </w:p>
    <w:p w14:paraId="5174EE87" w14:textId="768401BE" w:rsidR="007C0897" w:rsidRPr="00C87A7F" w:rsidRDefault="007C0897" w:rsidP="00122B09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 xml:space="preserve">⑶　</w:t>
      </w:r>
      <w:r w:rsidR="00C50400" w:rsidRPr="00C87A7F">
        <w:rPr>
          <w:rFonts w:ascii="ＭＳ 明朝" w:hAnsi="ＭＳ 明朝"/>
          <w:color w:val="auto"/>
          <w:szCs w:val="24"/>
        </w:rPr>
        <w:t>原価改善取組</w:t>
      </w:r>
      <w:r w:rsidRPr="00C87A7F">
        <w:rPr>
          <w:rFonts w:ascii="ＭＳ 明朝" w:hAnsi="ＭＳ 明朝"/>
          <w:color w:val="auto"/>
          <w:szCs w:val="24"/>
        </w:rPr>
        <w:t>の方法</w:t>
      </w:r>
    </w:p>
    <w:p w14:paraId="7F4EB59C" w14:textId="0877D5AD" w:rsidR="00C87A7F" w:rsidRDefault="007C0897" w:rsidP="00122B09">
      <w:pPr>
        <w:ind w:firstLineChars="300" w:firstLine="723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　○○工程における溶接方法の変更（細部は別添資料のとおり）</w:t>
      </w:r>
    </w:p>
    <w:p w14:paraId="784D12B4" w14:textId="77777777" w:rsidR="003A458C" w:rsidRDefault="003A458C" w:rsidP="00122B09">
      <w:pPr>
        <w:ind w:firstLineChars="300" w:firstLine="723"/>
        <w:rPr>
          <w:rFonts w:ascii="ＭＳ 明朝" w:hAnsi="ＭＳ 明朝" w:cs="Times New Roman" w:hint="default"/>
          <w:color w:val="auto"/>
          <w:szCs w:val="24"/>
        </w:rPr>
      </w:pPr>
    </w:p>
    <w:p w14:paraId="664E658B" w14:textId="1636E639" w:rsidR="003A458C" w:rsidRPr="00C87A7F" w:rsidRDefault="003A458C" w:rsidP="003A458C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⑷</w:t>
      </w:r>
      <w:r w:rsidRPr="00C87A7F">
        <w:rPr>
          <w:rFonts w:ascii="ＭＳ 明朝" w:hAnsi="ＭＳ 明朝"/>
          <w:color w:val="auto"/>
          <w:szCs w:val="24"/>
        </w:rPr>
        <w:t xml:space="preserve">　原価改善取組</w:t>
      </w:r>
      <w:r>
        <w:rPr>
          <w:rFonts w:ascii="ＭＳ 明朝" w:hAnsi="ＭＳ 明朝"/>
          <w:color w:val="auto"/>
          <w:szCs w:val="24"/>
        </w:rPr>
        <w:t>に係る調達数量</w:t>
      </w:r>
    </w:p>
    <w:p w14:paraId="71C92AEA" w14:textId="14F96F41" w:rsidR="003A458C" w:rsidRDefault="003A458C" w:rsidP="003A458C">
      <w:pPr>
        <w:ind w:firstLineChars="300" w:firstLine="723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　○○</w:t>
      </w:r>
      <w:r>
        <w:rPr>
          <w:rFonts w:ascii="ＭＳ 明朝" w:hAnsi="ＭＳ 明朝"/>
          <w:color w:val="auto"/>
          <w:szCs w:val="24"/>
        </w:rPr>
        <w:t>機</w:t>
      </w:r>
    </w:p>
    <w:p w14:paraId="402DBB19" w14:textId="77777777" w:rsidR="003A458C" w:rsidRDefault="003A458C" w:rsidP="003A458C">
      <w:pPr>
        <w:ind w:firstLineChars="300" w:firstLine="723"/>
        <w:rPr>
          <w:rFonts w:ascii="ＭＳ 明朝" w:hAnsi="ＭＳ 明朝" w:hint="default"/>
          <w:color w:val="auto"/>
          <w:szCs w:val="24"/>
        </w:rPr>
      </w:pPr>
    </w:p>
    <w:p w14:paraId="3B1FC138" w14:textId="12AFDB0E" w:rsidR="007C0897" w:rsidRPr="00C87A7F" w:rsidRDefault="003A458C" w:rsidP="00122B09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⑸</w:t>
      </w:r>
      <w:r w:rsidR="007C0897" w:rsidRPr="00C87A7F">
        <w:rPr>
          <w:rFonts w:ascii="ＭＳ 明朝" w:hAnsi="ＭＳ 明朝"/>
          <w:color w:val="auto"/>
          <w:szCs w:val="24"/>
        </w:rPr>
        <w:t xml:space="preserve">　原価改善</w:t>
      </w:r>
      <w:r w:rsidR="00827967" w:rsidRPr="00C87A7F">
        <w:rPr>
          <w:rFonts w:ascii="ＭＳ 明朝" w:hAnsi="ＭＳ 明朝"/>
          <w:color w:val="auto"/>
          <w:szCs w:val="24"/>
        </w:rPr>
        <w:t>取組</w:t>
      </w:r>
      <w:r w:rsidR="007C0897" w:rsidRPr="00C87A7F">
        <w:rPr>
          <w:rFonts w:ascii="ＭＳ 明朝" w:hAnsi="ＭＳ 明朝"/>
          <w:color w:val="auto"/>
          <w:szCs w:val="24"/>
        </w:rPr>
        <w:t>によるコスト削減額</w:t>
      </w:r>
    </w:p>
    <w:p w14:paraId="2F714E70" w14:textId="412391DA" w:rsidR="00FC76D2" w:rsidRPr="00C87A7F" w:rsidRDefault="007C0897" w:rsidP="00122B09">
      <w:pPr>
        <w:ind w:firstLineChars="300" w:firstLine="723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　１機あたり○○円（税抜）</w:t>
      </w:r>
    </w:p>
    <w:p w14:paraId="4EDCD22D" w14:textId="77777777" w:rsidR="003A458C" w:rsidRDefault="003A458C" w:rsidP="00122B09">
      <w:pPr>
        <w:ind w:firstLineChars="100" w:firstLine="241"/>
        <w:rPr>
          <w:rFonts w:ascii="ＭＳ 明朝" w:hAnsi="ＭＳ 明朝" w:hint="default"/>
          <w:color w:val="auto"/>
          <w:szCs w:val="24"/>
        </w:rPr>
      </w:pPr>
    </w:p>
    <w:p w14:paraId="36CA5343" w14:textId="77777777" w:rsidR="003A458C" w:rsidRDefault="003A458C" w:rsidP="00122B09">
      <w:pPr>
        <w:ind w:firstLineChars="100" w:firstLine="241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⑹</w:t>
      </w:r>
      <w:r w:rsidR="007C0897" w:rsidRPr="00C87A7F">
        <w:rPr>
          <w:rFonts w:ascii="ＭＳ 明朝" w:hAnsi="ＭＳ 明朝"/>
          <w:color w:val="auto"/>
          <w:szCs w:val="24"/>
        </w:rPr>
        <w:t xml:space="preserve">　</w:t>
      </w:r>
      <w:r>
        <w:rPr>
          <w:rFonts w:ascii="ＭＳ 明朝" w:hAnsi="ＭＳ 明朝"/>
          <w:color w:val="auto"/>
          <w:szCs w:val="24"/>
        </w:rPr>
        <w:t>コスト削減後の対象工程等原価及び内訳</w:t>
      </w:r>
    </w:p>
    <w:p w14:paraId="28DAF455" w14:textId="7E6F910F" w:rsidR="007C0897" w:rsidRDefault="003A458C" w:rsidP="003A458C">
      <w:pPr>
        <w:ind w:firstLineChars="300" w:firstLine="723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　１機あたり○○円（税抜）</w:t>
      </w:r>
    </w:p>
    <w:tbl>
      <w:tblPr>
        <w:tblStyle w:val="aa"/>
        <w:tblW w:w="8647" w:type="dxa"/>
        <w:tblInd w:w="279" w:type="dxa"/>
        <w:tblLook w:val="04A0" w:firstRow="1" w:lastRow="0" w:firstColumn="1" w:lastColumn="0" w:noHBand="0" w:noVBand="1"/>
      </w:tblPr>
      <w:tblGrid>
        <w:gridCol w:w="2438"/>
        <w:gridCol w:w="2439"/>
        <w:gridCol w:w="3770"/>
      </w:tblGrid>
      <w:tr w:rsidR="003A458C" w:rsidRPr="00C87A7F" w14:paraId="56F52E17" w14:textId="485052F9" w:rsidTr="00877D4D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0752C37E" w14:textId="4CEB4803" w:rsidR="003A458C" w:rsidRPr="00C87A7F" w:rsidRDefault="003A458C" w:rsidP="003A458C">
            <w:pPr>
              <w:jc w:val="left"/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うち、直接材料費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0D226E3D" w14:textId="58A50AAE" w:rsidR="003A458C" w:rsidRPr="00C87A7F" w:rsidRDefault="003A458C" w:rsidP="003A458C">
            <w:pPr>
              <w:jc w:val="left"/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うち、直接経費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CEBD17E" w14:textId="68FB9D30" w:rsidR="003A458C" w:rsidRPr="00C87A7F" w:rsidRDefault="003A458C" w:rsidP="003A458C">
            <w:pPr>
              <w:jc w:val="left"/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うち、加工費（該当工数）</w:t>
            </w:r>
          </w:p>
        </w:tc>
      </w:tr>
      <w:tr w:rsidR="003A458C" w:rsidRPr="00C87A7F" w14:paraId="142E521D" w14:textId="303ED83F" w:rsidTr="00877D4D">
        <w:tc>
          <w:tcPr>
            <w:tcW w:w="2438" w:type="dxa"/>
            <w:tcBorders>
              <w:top w:val="single" w:sz="4" w:space="0" w:color="auto"/>
            </w:tcBorders>
          </w:tcPr>
          <w:p w14:paraId="78E6F101" w14:textId="6BF48248" w:rsidR="003A458C" w:rsidRPr="00C87A7F" w:rsidRDefault="00877D4D" w:rsidP="00877D4D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〇〇円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4EB89B23" w14:textId="3DC0A56A" w:rsidR="003A458C" w:rsidRPr="00C87A7F" w:rsidRDefault="00877D4D" w:rsidP="00877D4D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〇〇円</w:t>
            </w: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1B247D96" w14:textId="399C56E2" w:rsidR="003A458C" w:rsidRPr="00C87A7F" w:rsidRDefault="00877D4D" w:rsidP="00877D4D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〇〇円（〇〇時間）</w:t>
            </w:r>
          </w:p>
        </w:tc>
      </w:tr>
    </w:tbl>
    <w:p w14:paraId="1D524CB3" w14:textId="79551EAE" w:rsidR="003A458C" w:rsidRDefault="003A458C" w:rsidP="003A458C">
      <w:pPr>
        <w:ind w:firstLineChars="300" w:firstLine="723"/>
        <w:rPr>
          <w:rFonts w:ascii="ＭＳ 明朝" w:hAnsi="ＭＳ 明朝" w:cs="Times New Roman" w:hint="default"/>
          <w:color w:val="auto"/>
          <w:szCs w:val="24"/>
        </w:rPr>
      </w:pPr>
    </w:p>
    <w:p w14:paraId="38330E82" w14:textId="37848C94" w:rsidR="003A458C" w:rsidRPr="00C87A7F" w:rsidRDefault="00877D4D" w:rsidP="00877D4D">
      <w:pPr>
        <w:ind w:firstLineChars="100" w:firstLine="241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lastRenderedPageBreak/>
        <w:t>⑺</w:t>
      </w:r>
      <w:r w:rsidRPr="00C87A7F">
        <w:rPr>
          <w:rFonts w:ascii="ＭＳ 明朝" w:hAnsi="ＭＳ 明朝"/>
          <w:color w:val="auto"/>
          <w:szCs w:val="24"/>
        </w:rPr>
        <w:t xml:space="preserve">　</w:t>
      </w:r>
      <w:r>
        <w:rPr>
          <w:rFonts w:ascii="ＭＳ 明朝" w:hAnsi="ＭＳ 明朝"/>
          <w:color w:val="auto"/>
          <w:szCs w:val="24"/>
        </w:rPr>
        <w:t>適用期間の各年度でのインセンティブ料</w:t>
      </w:r>
    </w:p>
    <w:tbl>
      <w:tblPr>
        <w:tblStyle w:val="aa"/>
        <w:tblW w:w="8647" w:type="dxa"/>
        <w:tblInd w:w="488" w:type="dxa"/>
        <w:tblLook w:val="04A0" w:firstRow="1" w:lastRow="0" w:firstColumn="1" w:lastColumn="0" w:noHBand="0" w:noVBand="1"/>
      </w:tblPr>
      <w:tblGrid>
        <w:gridCol w:w="2150"/>
        <w:gridCol w:w="1355"/>
        <w:gridCol w:w="1282"/>
        <w:gridCol w:w="1259"/>
        <w:gridCol w:w="1240"/>
        <w:gridCol w:w="1361"/>
      </w:tblGrid>
      <w:tr w:rsidR="00C87A7F" w:rsidRPr="00C87A7F" w14:paraId="273102F5" w14:textId="77777777" w:rsidTr="006062EF">
        <w:trPr>
          <w:trHeight w:val="483"/>
        </w:trPr>
        <w:tc>
          <w:tcPr>
            <w:tcW w:w="2150" w:type="dxa"/>
            <w:vMerge w:val="restart"/>
          </w:tcPr>
          <w:p w14:paraId="095C5EE6" w14:textId="77777777" w:rsidR="00C87A7F" w:rsidRDefault="00C87A7F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  <w:p w14:paraId="72DC2BF4" w14:textId="37B14D82" w:rsidR="00BA65C1" w:rsidRPr="00C87A7F" w:rsidRDefault="00C87A7F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インセンティブ料</w:t>
            </w:r>
          </w:p>
        </w:tc>
        <w:tc>
          <w:tcPr>
            <w:tcW w:w="6497" w:type="dxa"/>
            <w:gridSpan w:val="5"/>
            <w:tcBorders>
              <w:bottom w:val="single" w:sz="4" w:space="0" w:color="auto"/>
            </w:tcBorders>
          </w:tcPr>
          <w:p w14:paraId="038F2FFF" w14:textId="04CDB631" w:rsidR="00BA65C1" w:rsidRPr="00C87A7F" w:rsidRDefault="00BA65C1" w:rsidP="00122B09">
            <w:pPr>
              <w:jc w:val="center"/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原価改善</w:t>
            </w:r>
            <w:r w:rsidR="00A9071D" w:rsidRPr="00C87A7F">
              <w:rPr>
                <w:rFonts w:ascii="ＭＳ 明朝" w:hAnsi="ＭＳ 明朝"/>
                <w:color w:val="auto"/>
                <w:szCs w:val="24"/>
              </w:rPr>
              <w:t>申請</w:t>
            </w:r>
            <w:r w:rsidRPr="00C87A7F">
              <w:rPr>
                <w:rFonts w:ascii="ＭＳ 明朝" w:hAnsi="ＭＳ 明朝"/>
                <w:color w:val="auto"/>
                <w:szCs w:val="24"/>
              </w:rPr>
              <w:t>の</w:t>
            </w:r>
            <w:r w:rsidR="00A9071D" w:rsidRPr="00C87A7F">
              <w:rPr>
                <w:rFonts w:ascii="ＭＳ 明朝" w:hAnsi="ＭＳ 明朝"/>
                <w:color w:val="auto"/>
                <w:szCs w:val="24"/>
              </w:rPr>
              <w:t>認定</w:t>
            </w:r>
            <w:r w:rsidRPr="00C87A7F">
              <w:rPr>
                <w:rFonts w:ascii="ＭＳ 明朝" w:hAnsi="ＭＳ 明朝"/>
                <w:color w:val="auto"/>
                <w:szCs w:val="24"/>
              </w:rPr>
              <w:t>決定日から契約締結日までの経過年数</w:t>
            </w:r>
          </w:p>
        </w:tc>
      </w:tr>
      <w:tr w:rsidR="00A86E27" w:rsidRPr="00C87A7F" w14:paraId="0487FE26" w14:textId="77777777" w:rsidTr="006062EF">
        <w:trPr>
          <w:trHeight w:val="483"/>
        </w:trPr>
        <w:tc>
          <w:tcPr>
            <w:tcW w:w="2150" w:type="dxa"/>
            <w:vMerge/>
            <w:tcBorders>
              <w:bottom w:val="double" w:sz="4" w:space="0" w:color="auto"/>
            </w:tcBorders>
          </w:tcPr>
          <w:p w14:paraId="1E4B491F" w14:textId="77777777" w:rsidR="00BA65C1" w:rsidRPr="00C87A7F" w:rsidRDefault="00BA65C1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14:paraId="4940F51D" w14:textId="05877D1E" w:rsidR="00683A61" w:rsidRPr="00C87A7F" w:rsidRDefault="00683A61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１年</w:t>
            </w:r>
            <w:r w:rsidR="00877D4D">
              <w:rPr>
                <w:rFonts w:ascii="ＭＳ 明朝" w:hAnsi="ＭＳ 明朝"/>
                <w:color w:val="auto"/>
                <w:szCs w:val="24"/>
              </w:rPr>
              <w:t>度目</w:t>
            </w:r>
          </w:p>
          <w:p w14:paraId="5C0844FB" w14:textId="47A98E2A" w:rsidR="00BA65C1" w:rsidRPr="00C87A7F" w:rsidRDefault="00877D4D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/>
                <w:color w:val="auto"/>
                <w:szCs w:val="24"/>
              </w:rPr>
              <w:t>以前</w:t>
            </w:r>
          </w:p>
        </w:tc>
        <w:tc>
          <w:tcPr>
            <w:tcW w:w="1282" w:type="dxa"/>
            <w:tcBorders>
              <w:bottom w:val="double" w:sz="4" w:space="0" w:color="auto"/>
            </w:tcBorders>
          </w:tcPr>
          <w:p w14:paraId="1575F78F" w14:textId="63CAA40A" w:rsidR="00683A61" w:rsidRPr="00C87A7F" w:rsidRDefault="00683A61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２年</w:t>
            </w:r>
            <w:r w:rsidR="00877D4D">
              <w:rPr>
                <w:rFonts w:ascii="ＭＳ 明朝" w:hAnsi="ＭＳ 明朝"/>
                <w:color w:val="auto"/>
                <w:szCs w:val="24"/>
              </w:rPr>
              <w:t>度目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415793C9" w14:textId="01811D5D" w:rsidR="00683A61" w:rsidRPr="00C87A7F" w:rsidRDefault="00877D4D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/>
                <w:color w:val="auto"/>
                <w:szCs w:val="24"/>
              </w:rPr>
              <w:t>３</w:t>
            </w:r>
            <w:r w:rsidRPr="00C87A7F">
              <w:rPr>
                <w:rFonts w:ascii="ＭＳ 明朝" w:hAnsi="ＭＳ 明朝"/>
                <w:color w:val="auto"/>
                <w:szCs w:val="24"/>
              </w:rPr>
              <w:t>年</w:t>
            </w:r>
            <w:r>
              <w:rPr>
                <w:rFonts w:ascii="ＭＳ 明朝" w:hAnsi="ＭＳ 明朝"/>
                <w:color w:val="auto"/>
                <w:szCs w:val="24"/>
              </w:rPr>
              <w:t>度目</w:t>
            </w:r>
          </w:p>
        </w:tc>
        <w:tc>
          <w:tcPr>
            <w:tcW w:w="1240" w:type="dxa"/>
            <w:tcBorders>
              <w:bottom w:val="double" w:sz="4" w:space="0" w:color="auto"/>
            </w:tcBorders>
          </w:tcPr>
          <w:p w14:paraId="7F4A70EA" w14:textId="0C9C02CE" w:rsidR="00683A61" w:rsidRPr="00C87A7F" w:rsidRDefault="00877D4D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/>
                <w:color w:val="auto"/>
                <w:szCs w:val="24"/>
              </w:rPr>
              <w:t>４</w:t>
            </w:r>
            <w:r w:rsidRPr="00C87A7F">
              <w:rPr>
                <w:rFonts w:ascii="ＭＳ 明朝" w:hAnsi="ＭＳ 明朝"/>
                <w:color w:val="auto"/>
                <w:szCs w:val="24"/>
              </w:rPr>
              <w:t>年</w:t>
            </w:r>
            <w:r>
              <w:rPr>
                <w:rFonts w:ascii="ＭＳ 明朝" w:hAnsi="ＭＳ 明朝"/>
                <w:color w:val="auto"/>
                <w:szCs w:val="24"/>
              </w:rPr>
              <w:t>度目</w:t>
            </w:r>
          </w:p>
        </w:tc>
        <w:tc>
          <w:tcPr>
            <w:tcW w:w="1361" w:type="dxa"/>
            <w:tcBorders>
              <w:bottom w:val="double" w:sz="4" w:space="0" w:color="auto"/>
            </w:tcBorders>
          </w:tcPr>
          <w:p w14:paraId="1433065E" w14:textId="1A816270" w:rsidR="00683A61" w:rsidRPr="00C87A7F" w:rsidRDefault="00877D4D" w:rsidP="00122B09">
            <w:pPr>
              <w:jc w:val="center"/>
              <w:rPr>
                <w:rFonts w:ascii="ＭＳ 明朝" w:hAnsi="ＭＳ 明朝" w:hint="default"/>
                <w:color w:val="auto"/>
                <w:szCs w:val="24"/>
              </w:rPr>
            </w:pPr>
            <w:r>
              <w:rPr>
                <w:rFonts w:ascii="ＭＳ 明朝" w:hAnsi="ＭＳ 明朝"/>
                <w:color w:val="auto"/>
                <w:szCs w:val="24"/>
              </w:rPr>
              <w:t>５</w:t>
            </w:r>
            <w:r w:rsidRPr="00C87A7F">
              <w:rPr>
                <w:rFonts w:ascii="ＭＳ 明朝" w:hAnsi="ＭＳ 明朝"/>
                <w:color w:val="auto"/>
                <w:szCs w:val="24"/>
              </w:rPr>
              <w:t>年</w:t>
            </w:r>
            <w:r>
              <w:rPr>
                <w:rFonts w:ascii="ＭＳ 明朝" w:hAnsi="ＭＳ 明朝"/>
                <w:color w:val="auto"/>
                <w:szCs w:val="24"/>
              </w:rPr>
              <w:t>度目</w:t>
            </w:r>
          </w:p>
        </w:tc>
      </w:tr>
      <w:tr w:rsidR="0037514F" w:rsidRPr="00C87A7F" w14:paraId="20D5A1D8" w14:textId="77777777" w:rsidTr="006062EF">
        <w:tc>
          <w:tcPr>
            <w:tcW w:w="2150" w:type="dxa"/>
            <w:tcBorders>
              <w:top w:val="double" w:sz="4" w:space="0" w:color="auto"/>
              <w:bottom w:val="single" w:sz="4" w:space="0" w:color="auto"/>
            </w:tcBorders>
          </w:tcPr>
          <w:p w14:paraId="14E9DCEB" w14:textId="77777777" w:rsidR="0037514F" w:rsidRDefault="0037514F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補填</w:t>
            </w:r>
          </w:p>
          <w:p w14:paraId="702D9B8B" w14:textId="6D34929F" w:rsidR="0037514F" w:rsidRPr="00C87A7F" w:rsidRDefault="0037514F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インセンティブ料</w:t>
            </w:r>
          </w:p>
        </w:tc>
        <w:tc>
          <w:tcPr>
            <w:tcW w:w="649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10798450" w14:textId="35483E8F" w:rsidR="0037514F" w:rsidRPr="00C87A7F" w:rsidRDefault="0037514F" w:rsidP="0037514F">
            <w:pPr>
              <w:spacing w:line="480" w:lineRule="auto"/>
              <w:jc w:val="left"/>
              <w:rPr>
                <w:rFonts w:ascii="ＭＳ 明朝" w:hAnsi="ＭＳ 明朝" w:cs="Times New Roman" w:hint="default"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szCs w:val="24"/>
              </w:rPr>
              <w:t>〇〇円（前号のコスト削減額）×各年度の利益率</w:t>
            </w:r>
          </w:p>
        </w:tc>
      </w:tr>
      <w:tr w:rsidR="00A86E27" w:rsidRPr="00C87A7F" w14:paraId="4D7B69CA" w14:textId="77777777" w:rsidTr="006062EF">
        <w:tc>
          <w:tcPr>
            <w:tcW w:w="2150" w:type="dxa"/>
            <w:tcBorders>
              <w:top w:val="single" w:sz="4" w:space="0" w:color="auto"/>
            </w:tcBorders>
          </w:tcPr>
          <w:p w14:paraId="50C54435" w14:textId="77777777" w:rsidR="00C87A7F" w:rsidRDefault="00414B8A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報奨</w:t>
            </w:r>
          </w:p>
          <w:p w14:paraId="3EAE9876" w14:textId="6ACCE049" w:rsidR="00414B8A" w:rsidRPr="00C87A7F" w:rsidRDefault="00414B8A" w:rsidP="00122B09">
            <w:pPr>
              <w:rPr>
                <w:rFonts w:ascii="ＭＳ 明朝" w:hAnsi="ＭＳ 明朝" w:cs="Times New Roman" w:hint="default"/>
                <w:color w:val="auto"/>
                <w:szCs w:val="24"/>
              </w:rPr>
            </w:pPr>
            <w:r w:rsidRPr="00C87A7F">
              <w:rPr>
                <w:rFonts w:ascii="ＭＳ 明朝" w:hAnsi="ＭＳ 明朝" w:cs="Times New Roman"/>
                <w:color w:val="auto"/>
                <w:szCs w:val="24"/>
              </w:rPr>
              <w:t>インセンティブ料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4B1BBB29" w14:textId="77777777" w:rsidR="00414B8A" w:rsidRPr="00C87A7F" w:rsidRDefault="00A53A95" w:rsidP="00122B09">
            <w:pPr>
              <w:jc w:val="right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円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01E7FB00" w14:textId="77777777" w:rsidR="00414B8A" w:rsidRPr="00C87A7F" w:rsidRDefault="00A53A95" w:rsidP="00122B09">
            <w:pPr>
              <w:jc w:val="right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円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B94E014" w14:textId="77777777" w:rsidR="00414B8A" w:rsidRPr="00C87A7F" w:rsidRDefault="00A53A95" w:rsidP="00122B09">
            <w:pPr>
              <w:jc w:val="right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円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9653822" w14:textId="77777777" w:rsidR="00414B8A" w:rsidRPr="00C87A7F" w:rsidRDefault="00A53A95" w:rsidP="00122B09">
            <w:pPr>
              <w:jc w:val="right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円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B274B2B" w14:textId="77777777" w:rsidR="00414B8A" w:rsidRPr="00C87A7F" w:rsidRDefault="00A53A95" w:rsidP="00122B09">
            <w:pPr>
              <w:jc w:val="right"/>
              <w:rPr>
                <w:rFonts w:ascii="ＭＳ 明朝" w:hAnsi="ＭＳ 明朝" w:hint="default"/>
                <w:color w:val="auto"/>
                <w:szCs w:val="24"/>
              </w:rPr>
            </w:pPr>
            <w:r w:rsidRPr="00C87A7F">
              <w:rPr>
                <w:rFonts w:ascii="ＭＳ 明朝" w:hAnsi="ＭＳ 明朝"/>
                <w:color w:val="auto"/>
                <w:szCs w:val="24"/>
              </w:rPr>
              <w:t>円</w:t>
            </w:r>
          </w:p>
        </w:tc>
      </w:tr>
    </w:tbl>
    <w:p w14:paraId="12965AEE" w14:textId="77777777" w:rsidR="007C0897" w:rsidRPr="00C87A7F" w:rsidRDefault="007C0897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7241E097" w14:textId="52ED845B" w:rsidR="00C87A7F" w:rsidRDefault="00A86E27" w:rsidP="00122B09">
      <w:pPr>
        <w:ind w:leftChars="109" w:left="263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⑻</w:t>
      </w:r>
      <w:r w:rsidR="007C0897" w:rsidRPr="00C87A7F">
        <w:rPr>
          <w:rFonts w:ascii="ＭＳ 明朝" w:hAnsi="ＭＳ 明朝"/>
          <w:color w:val="auto"/>
          <w:szCs w:val="24"/>
        </w:rPr>
        <w:t xml:space="preserve">　</w:t>
      </w:r>
      <w:r w:rsidR="00EB4562" w:rsidRPr="00C87A7F">
        <w:rPr>
          <w:rFonts w:ascii="ＭＳ 明朝" w:hAnsi="ＭＳ 明朝"/>
          <w:color w:val="auto"/>
          <w:szCs w:val="24"/>
        </w:rPr>
        <w:t>生産性向上推進</w:t>
      </w:r>
      <w:r w:rsidR="007C0897" w:rsidRPr="00C87A7F">
        <w:rPr>
          <w:rFonts w:ascii="ＭＳ 明朝" w:hAnsi="ＭＳ 明朝"/>
          <w:color w:val="auto"/>
          <w:szCs w:val="24"/>
        </w:rPr>
        <w:t>制度の適用を受ける契約の取扱いに関する事項</w:t>
      </w:r>
    </w:p>
    <w:p w14:paraId="66B70626" w14:textId="2A86E405" w:rsidR="007C0897" w:rsidRDefault="007C0897" w:rsidP="00122B09">
      <w:pPr>
        <w:ind w:leftChars="200" w:left="482" w:firstLineChars="100" w:firstLine="241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【記入例】　申請契約が特約条項第１</w:t>
      </w:r>
      <w:r w:rsidR="00A86E27">
        <w:rPr>
          <w:rFonts w:ascii="ＭＳ 明朝" w:hAnsi="ＭＳ 明朝"/>
          <w:color w:val="auto"/>
          <w:szCs w:val="24"/>
        </w:rPr>
        <w:t>０</w:t>
      </w:r>
      <w:r w:rsidRPr="00C87A7F">
        <w:rPr>
          <w:rFonts w:ascii="ＭＳ 明朝" w:hAnsi="ＭＳ 明朝"/>
          <w:color w:val="auto"/>
          <w:szCs w:val="24"/>
        </w:rPr>
        <w:t>条第２項第１号に該当することが確認されたことから、甲が行う公示により新規参入者が確認されない限り、</w:t>
      </w:r>
      <w:r w:rsidR="00A9071D" w:rsidRPr="00C87A7F">
        <w:rPr>
          <w:rFonts w:ascii="ＭＳ 明朝" w:hAnsi="ＭＳ 明朝"/>
          <w:color w:val="auto"/>
          <w:szCs w:val="24"/>
        </w:rPr>
        <w:t>生産性向上推進</w:t>
      </w:r>
      <w:r w:rsidRPr="00C87A7F">
        <w:rPr>
          <w:rFonts w:ascii="ＭＳ 明朝" w:hAnsi="ＭＳ 明朝"/>
          <w:color w:val="auto"/>
          <w:szCs w:val="24"/>
        </w:rPr>
        <w:t>制度の適用を受ける契約を締結する場合には、乙との随意契約により契約することを基本とする。</w:t>
      </w:r>
    </w:p>
    <w:p w14:paraId="13E6699D" w14:textId="77777777" w:rsidR="00A86E27" w:rsidRPr="00A86E27" w:rsidRDefault="00A86E27" w:rsidP="00122B09">
      <w:pPr>
        <w:ind w:leftChars="200" w:left="482" w:firstLineChars="100" w:firstLine="241"/>
        <w:rPr>
          <w:rFonts w:ascii="ＭＳ 明朝" w:hAnsi="ＭＳ 明朝" w:cs="Times New Roman" w:hint="default"/>
          <w:color w:val="auto"/>
          <w:szCs w:val="24"/>
        </w:rPr>
      </w:pPr>
    </w:p>
    <w:p w14:paraId="1673D90B" w14:textId="6A3357AF" w:rsidR="007C0897" w:rsidRPr="00C87A7F" w:rsidRDefault="00A86E27" w:rsidP="00122B09">
      <w:pPr>
        <w:ind w:leftChars="109" w:left="263"/>
        <w:rPr>
          <w:rFonts w:ascii="ＭＳ 明朝" w:hAnsi="ＭＳ 明朝" w:cs="Times New Roman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⑼</w:t>
      </w:r>
      <w:r w:rsidR="007C0897" w:rsidRPr="00C87A7F">
        <w:rPr>
          <w:rFonts w:ascii="ＭＳ 明朝" w:hAnsi="ＭＳ 明朝"/>
          <w:color w:val="auto"/>
          <w:szCs w:val="24"/>
        </w:rPr>
        <w:t xml:space="preserve">　その他の必要な事項</w:t>
      </w:r>
    </w:p>
    <w:p w14:paraId="545F08C8" w14:textId="0EF12F9E" w:rsidR="007C0897" w:rsidRDefault="007C0897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55BC6E07" w14:textId="38D5F423" w:rsidR="00C87A7F" w:rsidRDefault="00C87A7F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58CC69CB" w14:textId="57F26703" w:rsidR="00C87A7F" w:rsidRDefault="00C87A7F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0966C040" w14:textId="45EA1FC8" w:rsidR="00C87A7F" w:rsidRDefault="00C87A7F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41D20EE7" w14:textId="77777777" w:rsidR="00C87A7F" w:rsidRPr="00C87A7F" w:rsidRDefault="00C87A7F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2A08FD9A" w14:textId="77777777" w:rsidR="00C87A7F" w:rsidRDefault="007C0897" w:rsidP="00122B09">
      <w:pPr>
        <w:ind w:firstLineChars="400" w:firstLine="964"/>
        <w:jc w:val="left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年　　月　　日</w:t>
      </w:r>
    </w:p>
    <w:p w14:paraId="45A5BA14" w14:textId="6638BF1F" w:rsidR="007C0897" w:rsidRDefault="007C0897" w:rsidP="00122B09">
      <w:pPr>
        <w:ind w:firstLineChars="400" w:firstLine="964"/>
        <w:jc w:val="left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第　　　　　号</w:t>
      </w:r>
    </w:p>
    <w:p w14:paraId="0246247C" w14:textId="77777777" w:rsidR="00C87A7F" w:rsidRPr="00C87A7F" w:rsidRDefault="00C87A7F" w:rsidP="00122B09">
      <w:pPr>
        <w:rPr>
          <w:rFonts w:ascii="ＭＳ 明朝" w:hAnsi="ＭＳ 明朝" w:cs="Times New Roman" w:hint="default"/>
          <w:color w:val="auto"/>
          <w:szCs w:val="24"/>
        </w:rPr>
      </w:pPr>
    </w:p>
    <w:p w14:paraId="16DEDA7D" w14:textId="35036FAE" w:rsidR="00683A61" w:rsidRPr="00C87A7F" w:rsidRDefault="007C0897" w:rsidP="00122B09">
      <w:pPr>
        <w:jc w:val="center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甲</w:t>
      </w:r>
      <w:r w:rsidR="00683A61" w:rsidRPr="00C87A7F">
        <w:rPr>
          <w:rFonts w:ascii="ＭＳ 明朝" w:hAnsi="ＭＳ 明朝"/>
          <w:color w:val="auto"/>
          <w:szCs w:val="24"/>
        </w:rPr>
        <w:t xml:space="preserve">　　　　　　　　　　　　　　　　</w:t>
      </w:r>
    </w:p>
    <w:p w14:paraId="7E709D70" w14:textId="77777777" w:rsidR="00683A61" w:rsidRPr="00C87A7F" w:rsidRDefault="00683A61" w:rsidP="00122B09">
      <w:pPr>
        <w:jc w:val="center"/>
        <w:rPr>
          <w:rFonts w:ascii="ＭＳ 明朝" w:hAnsi="ＭＳ 明朝" w:cs="Times New Roman" w:hint="default"/>
          <w:color w:val="auto"/>
          <w:szCs w:val="24"/>
        </w:rPr>
      </w:pPr>
    </w:p>
    <w:p w14:paraId="6E32E781" w14:textId="5FE0455E" w:rsidR="00F80B83" w:rsidRPr="00C87A7F" w:rsidRDefault="007C0897" w:rsidP="00122B09">
      <w:pPr>
        <w:jc w:val="center"/>
        <w:rPr>
          <w:rFonts w:ascii="ＭＳ 明朝" w:hAnsi="ＭＳ 明朝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乙</w:t>
      </w:r>
      <w:r w:rsidR="00683A61" w:rsidRPr="00C87A7F">
        <w:rPr>
          <w:rFonts w:ascii="ＭＳ 明朝" w:hAnsi="ＭＳ 明朝"/>
          <w:color w:val="auto"/>
          <w:szCs w:val="24"/>
        </w:rPr>
        <w:t xml:space="preserve">　　　　　　　　　　　　　　　　</w:t>
      </w:r>
    </w:p>
    <w:p w14:paraId="31E82B03" w14:textId="77777777" w:rsidR="00F80B83" w:rsidRPr="00C87A7F" w:rsidRDefault="00F80B83" w:rsidP="00122B09">
      <w:pPr>
        <w:jc w:val="center"/>
        <w:rPr>
          <w:rFonts w:ascii="ＭＳ 明朝" w:hAnsi="ＭＳ 明朝" w:cs="Times New Roman" w:hint="default"/>
          <w:color w:val="auto"/>
          <w:szCs w:val="24"/>
        </w:rPr>
      </w:pPr>
    </w:p>
    <w:p w14:paraId="3998D7E0" w14:textId="77777777" w:rsidR="006062EF" w:rsidRDefault="006062EF" w:rsidP="00122B09">
      <w:pPr>
        <w:jc w:val="left"/>
        <w:rPr>
          <w:rFonts w:ascii="ＭＳ 明朝" w:hAnsi="ＭＳ 明朝" w:hint="default"/>
          <w:color w:val="auto"/>
          <w:szCs w:val="24"/>
        </w:rPr>
      </w:pPr>
    </w:p>
    <w:p w14:paraId="32C6E257" w14:textId="5EDF5A52" w:rsidR="007C0897" w:rsidRPr="00C87A7F" w:rsidRDefault="007C0897" w:rsidP="00122B09">
      <w:pPr>
        <w:jc w:val="left"/>
        <w:rPr>
          <w:rFonts w:ascii="ＭＳ 明朝" w:hAnsi="ＭＳ 明朝" w:cs="Times New Roman" w:hint="default"/>
          <w:color w:val="auto"/>
          <w:szCs w:val="24"/>
        </w:rPr>
      </w:pPr>
      <w:r w:rsidRPr="00C87A7F">
        <w:rPr>
          <w:rFonts w:ascii="ＭＳ 明朝" w:hAnsi="ＭＳ 明朝"/>
          <w:color w:val="auto"/>
          <w:szCs w:val="24"/>
        </w:rPr>
        <w:t>注　不要な文字は削除して使用する。</w:t>
      </w:r>
    </w:p>
    <w:sectPr w:rsidR="007C0897" w:rsidRPr="00C87A7F" w:rsidSect="009F105E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531" w:right="1134" w:bottom="1418" w:left="1134" w:header="1134" w:footer="0" w:gutter="0"/>
      <w:pgNumType w:fmt="decimalFullWidth" w:start="10"/>
      <w:cols w:space="720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98F3" w14:textId="77777777" w:rsidR="00A91F7A" w:rsidRDefault="00A91F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9405C67" w14:textId="77777777" w:rsidR="00A91F7A" w:rsidRDefault="00A91F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9A50" w14:textId="77777777" w:rsidR="00A91F7A" w:rsidRDefault="00A91F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3F8676" w14:textId="77777777" w:rsidR="00A91F7A" w:rsidRDefault="00A91F7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6900" w14:textId="053CDDEF" w:rsidR="001474DE" w:rsidRDefault="001474DE">
    <w:pPr>
      <w:pStyle w:val="a5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mirrorMargins/>
  <w:bordersDoNotSurroundHeader/>
  <w:bordersDoNotSurroundFooter/>
  <w:proofState w:spelling="clean" w:grammar="dirty"/>
  <w:defaultTabStop w:val="1043"/>
  <w:hyphenationZone w:val="0"/>
  <w:evenAndOddHeader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5"/>
    <w:rsid w:val="00122B09"/>
    <w:rsid w:val="001474DE"/>
    <w:rsid w:val="001D0050"/>
    <w:rsid w:val="001D2004"/>
    <w:rsid w:val="00242E65"/>
    <w:rsid w:val="002947D7"/>
    <w:rsid w:val="002D3C0C"/>
    <w:rsid w:val="0031755B"/>
    <w:rsid w:val="00321A2A"/>
    <w:rsid w:val="003558C0"/>
    <w:rsid w:val="00360267"/>
    <w:rsid w:val="003729DE"/>
    <w:rsid w:val="0037514F"/>
    <w:rsid w:val="003A458C"/>
    <w:rsid w:val="003D1605"/>
    <w:rsid w:val="00414B8A"/>
    <w:rsid w:val="00497AE0"/>
    <w:rsid w:val="004B2BA8"/>
    <w:rsid w:val="005A18C0"/>
    <w:rsid w:val="00600C46"/>
    <w:rsid w:val="006062EF"/>
    <w:rsid w:val="00683A61"/>
    <w:rsid w:val="006E70D1"/>
    <w:rsid w:val="00700F5B"/>
    <w:rsid w:val="007C0897"/>
    <w:rsid w:val="00821C3C"/>
    <w:rsid w:val="00827967"/>
    <w:rsid w:val="00866AC4"/>
    <w:rsid w:val="00877D4D"/>
    <w:rsid w:val="009F105E"/>
    <w:rsid w:val="00A11755"/>
    <w:rsid w:val="00A46765"/>
    <w:rsid w:val="00A53A95"/>
    <w:rsid w:val="00A86E27"/>
    <w:rsid w:val="00A9071D"/>
    <w:rsid w:val="00A91F7A"/>
    <w:rsid w:val="00AA1792"/>
    <w:rsid w:val="00AE481D"/>
    <w:rsid w:val="00B856C6"/>
    <w:rsid w:val="00BA65C1"/>
    <w:rsid w:val="00C50400"/>
    <w:rsid w:val="00C87A7F"/>
    <w:rsid w:val="00D7317D"/>
    <w:rsid w:val="00D95A64"/>
    <w:rsid w:val="00EB4562"/>
    <w:rsid w:val="00F41976"/>
    <w:rsid w:val="00F80B83"/>
    <w:rsid w:val="00F872D0"/>
    <w:rsid w:val="00FC066F"/>
    <w:rsid w:val="00FC0776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602DD"/>
  <w15:chartTrackingRefBased/>
  <w15:docId w15:val="{6AB18582-87A6-4A8B-9F9A-AD8E387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1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D1605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3D1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1605"/>
    <w:rPr>
      <w:rFonts w:ascii="Times New Roman" w:hAnsi="Times New Roman"/>
      <w:color w:val="000000"/>
      <w:sz w:val="24"/>
    </w:rPr>
  </w:style>
  <w:style w:type="paragraph" w:customStyle="1" w:styleId="a7">
    <w:name w:val="一太郎ランクスタイル１"/>
    <w:uiPriority w:val="99"/>
    <w:rsid w:val="003602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0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89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7C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C76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76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C76D2"/>
    <w:rPr>
      <w:rFonts w:ascii="Times New Roman" w:hAnsi="Times New Roman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76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76D2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戸ヶ崎　純一</dc:creator>
  <cp:keywords/>
  <cp:lastModifiedBy>田村 浩也</cp:lastModifiedBy>
  <cp:revision>34</cp:revision>
  <cp:lastPrinted>1899-12-31T15:00:00Z</cp:lastPrinted>
  <dcterms:created xsi:type="dcterms:W3CDTF">2025-12-15T08:39:00Z</dcterms:created>
  <dcterms:modified xsi:type="dcterms:W3CDTF">2026-04-08T05:42:00Z</dcterms:modified>
</cp:coreProperties>
</file>