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FF" w:rsidRDefault="00C727FF" w:rsidP="00794146">
      <w:pPr>
        <w:pStyle w:val="20"/>
        <w:shd w:val="clear" w:color="auto" w:fill="auto"/>
        <w:jc w:val="right"/>
        <w:rPr>
          <w:rFonts w:ascii="ＭＳ 明朝" w:eastAsia="ＭＳ 明朝" w:hAnsi="ＭＳ 明朝" w:cs="ＭＳ 明朝"/>
          <w:sz w:val="24"/>
          <w:szCs w:val="24"/>
        </w:rPr>
      </w:pPr>
    </w:p>
    <w:p w:rsidR="00794146" w:rsidRDefault="00794146" w:rsidP="00794146">
      <w:pPr>
        <w:pStyle w:val="20"/>
        <w:shd w:val="clear" w:color="auto" w:fill="auto"/>
        <w:jc w:val="right"/>
        <w:rPr>
          <w:rFonts w:ascii="ＭＳ 明朝" w:eastAsia="ＭＳ 明朝" w:hAnsi="ＭＳ 明朝"/>
          <w:sz w:val="24"/>
          <w:szCs w:val="24"/>
        </w:rPr>
      </w:pPr>
      <w:r w:rsidRPr="00794146">
        <w:rPr>
          <w:rFonts w:ascii="ＭＳ 明朝" w:eastAsia="ＭＳ 明朝" w:hAnsi="ＭＳ 明朝" w:cs="ＭＳ 明朝"/>
          <w:sz w:val="24"/>
          <w:szCs w:val="24"/>
        </w:rPr>
        <w:t>別紙様式第</w:t>
      </w:r>
      <w:r w:rsidRPr="00794146">
        <w:rPr>
          <w:rFonts w:ascii="ＭＳ 明朝" w:eastAsia="ＭＳ 明朝" w:hAnsi="ＭＳ 明朝"/>
          <w:sz w:val="24"/>
          <w:szCs w:val="24"/>
        </w:rPr>
        <w:t>5-25-1</w:t>
      </w:r>
    </w:p>
    <w:p w:rsidR="00794146" w:rsidRPr="00C727FF" w:rsidRDefault="00794146" w:rsidP="00C727FF">
      <w:pPr>
        <w:pStyle w:val="20"/>
        <w:shd w:val="clear" w:color="auto" w:fill="auto"/>
        <w:ind w:right="884"/>
        <w:jc w:val="center"/>
        <w:rPr>
          <w:rFonts w:ascii="ＭＳ 明朝" w:eastAsia="ＭＳ 明朝" w:hAnsi="ＭＳ 明朝"/>
          <w:color w:val="FF0000"/>
          <w:sz w:val="24"/>
          <w:szCs w:val="24"/>
        </w:rPr>
      </w:pPr>
    </w:p>
    <w:p w:rsidR="00C727FF" w:rsidRDefault="00C727FF" w:rsidP="00C727FF">
      <w:pPr>
        <w:spacing w:line="360" w:lineRule="exact"/>
        <w:jc w:val="right"/>
        <w:rPr>
          <w:lang w:eastAsia="ja-JP"/>
        </w:rPr>
      </w:pPr>
      <w:r>
        <w:rPr>
          <w:rFonts w:hint="eastAsia"/>
          <w:lang w:eastAsia="ja-JP"/>
        </w:rPr>
        <w:t>役務通知第　　　　　号</w:t>
      </w:r>
    </w:p>
    <w:p w:rsidR="00F15E68" w:rsidRDefault="00C727FF" w:rsidP="00C727FF">
      <w:pPr>
        <w:spacing w:line="360" w:lineRule="exact"/>
        <w:jc w:val="right"/>
        <w:rPr>
          <w:lang w:eastAsia="ja-JP"/>
        </w:rPr>
      </w:pPr>
      <w:r>
        <w:rPr>
          <w:rFonts w:hint="eastAsia"/>
          <w:lang w:eastAsia="ja-JP"/>
        </w:rPr>
        <w:t>令和　　年　　月　　日</w:t>
      </w:r>
    </w:p>
    <w:p w:rsidR="00C727FF" w:rsidRDefault="00C727FF" w:rsidP="00C727FF">
      <w:pPr>
        <w:spacing w:line="360" w:lineRule="exact"/>
        <w:rPr>
          <w:lang w:eastAsia="ja-JP"/>
        </w:rPr>
      </w:pPr>
    </w:p>
    <w:p w:rsidR="00C727FF" w:rsidRDefault="00C727FF" w:rsidP="00C727FF">
      <w:pPr>
        <w:spacing w:line="360" w:lineRule="exact"/>
        <w:rPr>
          <w:lang w:eastAsia="ja-JP"/>
        </w:rPr>
      </w:pPr>
    </w:p>
    <w:p w:rsidR="00C727FF" w:rsidRDefault="00C727FF" w:rsidP="00C727FF">
      <w:pPr>
        <w:spacing w:line="360" w:lineRule="exact"/>
        <w:rPr>
          <w:lang w:eastAsia="ja-JP"/>
        </w:rPr>
      </w:pPr>
    </w:p>
    <w:p w:rsidR="00C727FF" w:rsidRDefault="00C727FF" w:rsidP="00C727FF">
      <w:pPr>
        <w:spacing w:line="360" w:lineRule="exact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殿</w:t>
      </w:r>
    </w:p>
    <w:p w:rsidR="00C727FF" w:rsidRDefault="00C727FF" w:rsidP="00C727FF">
      <w:pPr>
        <w:spacing w:line="360" w:lineRule="exact"/>
        <w:rPr>
          <w:lang w:eastAsia="ja-JP"/>
        </w:rPr>
      </w:pPr>
    </w:p>
    <w:p w:rsidR="00C727FF" w:rsidRDefault="00C727FF" w:rsidP="00C727FF">
      <w:pPr>
        <w:spacing w:line="360" w:lineRule="exact"/>
        <w:rPr>
          <w:lang w:eastAsia="ja-JP"/>
        </w:rPr>
      </w:pPr>
    </w:p>
    <w:p w:rsidR="00C727FF" w:rsidRDefault="00C727FF" w:rsidP="00C727FF">
      <w:pPr>
        <w:spacing w:line="360" w:lineRule="exact"/>
        <w:ind w:leftChars="2309" w:left="5108"/>
        <w:rPr>
          <w:lang w:eastAsia="ja-JP"/>
        </w:rPr>
      </w:pPr>
      <w:r w:rsidRPr="00C727FF">
        <w:rPr>
          <w:rFonts w:hint="eastAsia"/>
          <w:spacing w:val="45"/>
          <w:fitText w:val="3094" w:id="-1669670400"/>
          <w:lang w:eastAsia="ja-JP"/>
        </w:rPr>
        <w:t>分任支出負担行為担当</w:t>
      </w:r>
      <w:r w:rsidRPr="00C727FF">
        <w:rPr>
          <w:rFonts w:hint="eastAsia"/>
          <w:spacing w:val="4"/>
          <w:fitText w:val="3094" w:id="-1669670400"/>
          <w:lang w:eastAsia="ja-JP"/>
        </w:rPr>
        <w:t>官</w:t>
      </w:r>
    </w:p>
    <w:p w:rsidR="00C727FF" w:rsidRDefault="00C727FF" w:rsidP="00C727FF">
      <w:pPr>
        <w:spacing w:line="360" w:lineRule="exact"/>
        <w:ind w:leftChars="2309" w:left="5108"/>
        <w:rPr>
          <w:lang w:eastAsia="ja-JP"/>
        </w:rPr>
      </w:pPr>
      <w:r>
        <w:rPr>
          <w:rFonts w:hint="eastAsia"/>
          <w:lang w:eastAsia="ja-JP"/>
        </w:rPr>
        <w:t>航空自衛隊第３補給処調達部長</w:t>
      </w:r>
    </w:p>
    <w:p w:rsidR="00C727FF" w:rsidRDefault="00C727FF" w:rsidP="00C727FF">
      <w:pPr>
        <w:spacing w:line="360" w:lineRule="exact"/>
        <w:rPr>
          <w:lang w:eastAsia="ja-JP"/>
        </w:rPr>
      </w:pPr>
    </w:p>
    <w:p w:rsidR="00C727FF" w:rsidRDefault="00C727FF" w:rsidP="002E5C82">
      <w:pPr>
        <w:spacing w:line="360" w:lineRule="exact"/>
        <w:jc w:val="center"/>
        <w:rPr>
          <w:lang w:eastAsia="ja-JP"/>
        </w:rPr>
      </w:pPr>
      <w:r w:rsidRPr="00C727FF">
        <w:rPr>
          <w:rFonts w:hint="eastAsia"/>
          <w:lang w:eastAsia="ja-JP"/>
        </w:rPr>
        <w:t>役　　務　　通　　知　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556"/>
        <w:gridCol w:w="2688"/>
        <w:gridCol w:w="1550"/>
        <w:gridCol w:w="3049"/>
      </w:tblGrid>
      <w:tr w:rsidR="00C727FF" w:rsidTr="00B31F31">
        <w:tc>
          <w:tcPr>
            <w:tcW w:w="9281" w:type="dxa"/>
            <w:gridSpan w:val="5"/>
          </w:tcPr>
          <w:p w:rsidR="00C727FF" w:rsidRDefault="00C727FF" w:rsidP="002E5C82">
            <w:pPr>
              <w:spacing w:line="360" w:lineRule="exact"/>
              <w:rPr>
                <w:lang w:eastAsia="ja-JP"/>
              </w:rPr>
            </w:pPr>
            <w:r w:rsidRPr="00C727FF">
              <w:rPr>
                <w:rFonts w:hint="eastAsia"/>
                <w:lang w:eastAsia="ja-JP"/>
              </w:rPr>
              <w:t>次の契約に関し、次のとおり修理等を通知する。</w:t>
            </w:r>
          </w:p>
        </w:tc>
      </w:tr>
      <w:tr w:rsidR="00C727FF" w:rsidTr="002832C8">
        <w:trPr>
          <w:trHeight w:val="1176"/>
        </w:trPr>
        <w:tc>
          <w:tcPr>
            <w:tcW w:w="438" w:type="dxa"/>
            <w:vMerge w:val="restart"/>
          </w:tcPr>
          <w:p w:rsidR="002E5C82" w:rsidRDefault="002E5C82" w:rsidP="002832C8">
            <w:pPr>
              <w:spacing w:line="360" w:lineRule="exact"/>
              <w:rPr>
                <w:lang w:eastAsia="ja-JP"/>
              </w:rPr>
            </w:pPr>
          </w:p>
          <w:p w:rsidR="00C727FF" w:rsidRDefault="00C727FF" w:rsidP="002832C8">
            <w:pPr>
              <w:spacing w:line="3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契約内容</w:t>
            </w:r>
          </w:p>
        </w:tc>
        <w:tc>
          <w:tcPr>
            <w:tcW w:w="1556" w:type="dxa"/>
          </w:tcPr>
          <w:p w:rsidR="002832C8" w:rsidRDefault="002832C8" w:rsidP="00C727FF">
            <w:pPr>
              <w:spacing w:line="360" w:lineRule="exact"/>
              <w:rPr>
                <w:lang w:eastAsia="ja-JP"/>
              </w:rPr>
            </w:pPr>
          </w:p>
          <w:p w:rsidR="00C727FF" w:rsidRDefault="002832C8" w:rsidP="00C727FF">
            <w:pPr>
              <w:spacing w:line="3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調達要求番号</w:t>
            </w:r>
          </w:p>
        </w:tc>
        <w:tc>
          <w:tcPr>
            <w:tcW w:w="2688" w:type="dxa"/>
          </w:tcPr>
          <w:p w:rsidR="00C727FF" w:rsidRDefault="00C727FF" w:rsidP="00C727FF">
            <w:pPr>
              <w:spacing w:line="360" w:lineRule="exact"/>
              <w:rPr>
                <w:lang w:eastAsia="ja-JP"/>
              </w:rPr>
            </w:pPr>
          </w:p>
        </w:tc>
        <w:tc>
          <w:tcPr>
            <w:tcW w:w="1550" w:type="dxa"/>
          </w:tcPr>
          <w:p w:rsidR="002832C8" w:rsidRDefault="002832C8" w:rsidP="002832C8">
            <w:pPr>
              <w:spacing w:line="360" w:lineRule="exact"/>
              <w:jc w:val="distribute"/>
              <w:rPr>
                <w:lang w:eastAsia="ja-JP"/>
              </w:rPr>
            </w:pPr>
          </w:p>
          <w:p w:rsidR="00C727FF" w:rsidRDefault="002832C8" w:rsidP="002832C8">
            <w:pPr>
              <w:spacing w:line="360" w:lineRule="exact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契約件名</w:t>
            </w:r>
          </w:p>
        </w:tc>
        <w:tc>
          <w:tcPr>
            <w:tcW w:w="3049" w:type="dxa"/>
          </w:tcPr>
          <w:p w:rsidR="00C727FF" w:rsidRDefault="00C727FF" w:rsidP="00C727FF">
            <w:pPr>
              <w:spacing w:line="360" w:lineRule="exact"/>
              <w:rPr>
                <w:lang w:eastAsia="ja-JP"/>
              </w:rPr>
            </w:pPr>
          </w:p>
        </w:tc>
      </w:tr>
      <w:tr w:rsidR="00C727FF" w:rsidTr="002832C8">
        <w:tc>
          <w:tcPr>
            <w:tcW w:w="438" w:type="dxa"/>
            <w:vMerge/>
          </w:tcPr>
          <w:p w:rsidR="00C727FF" w:rsidRDefault="00C727FF" w:rsidP="002832C8">
            <w:pPr>
              <w:spacing w:line="360" w:lineRule="exact"/>
              <w:rPr>
                <w:lang w:eastAsia="ja-JP"/>
              </w:rPr>
            </w:pPr>
          </w:p>
        </w:tc>
        <w:tc>
          <w:tcPr>
            <w:tcW w:w="1556" w:type="dxa"/>
          </w:tcPr>
          <w:p w:rsidR="00C727FF" w:rsidRDefault="002832C8" w:rsidP="002832C8">
            <w:pPr>
              <w:spacing w:line="360" w:lineRule="exact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契約番号</w:t>
            </w:r>
          </w:p>
        </w:tc>
        <w:tc>
          <w:tcPr>
            <w:tcW w:w="2688" w:type="dxa"/>
          </w:tcPr>
          <w:p w:rsidR="00C727FF" w:rsidRDefault="00C727FF" w:rsidP="00C727FF">
            <w:pPr>
              <w:spacing w:line="360" w:lineRule="exact"/>
              <w:rPr>
                <w:lang w:eastAsia="ja-JP"/>
              </w:rPr>
            </w:pPr>
          </w:p>
        </w:tc>
        <w:tc>
          <w:tcPr>
            <w:tcW w:w="1550" w:type="dxa"/>
          </w:tcPr>
          <w:p w:rsidR="00C727FF" w:rsidRDefault="002832C8" w:rsidP="002832C8">
            <w:pPr>
              <w:spacing w:line="360" w:lineRule="exact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履行</w:t>
            </w:r>
            <w:r w:rsidR="002E5C82">
              <w:rPr>
                <w:rFonts w:hint="eastAsia"/>
                <w:lang w:eastAsia="ja-JP"/>
              </w:rPr>
              <w:t>期間</w:t>
            </w:r>
          </w:p>
        </w:tc>
        <w:tc>
          <w:tcPr>
            <w:tcW w:w="3049" w:type="dxa"/>
          </w:tcPr>
          <w:p w:rsidR="00C727FF" w:rsidRDefault="00C727FF" w:rsidP="00C727FF">
            <w:pPr>
              <w:spacing w:line="360" w:lineRule="exact"/>
              <w:rPr>
                <w:lang w:eastAsia="ja-JP"/>
              </w:rPr>
            </w:pPr>
          </w:p>
        </w:tc>
      </w:tr>
      <w:tr w:rsidR="00C727FF" w:rsidTr="002832C8">
        <w:tc>
          <w:tcPr>
            <w:tcW w:w="438" w:type="dxa"/>
            <w:vMerge/>
          </w:tcPr>
          <w:p w:rsidR="00C727FF" w:rsidRDefault="00C727FF" w:rsidP="002832C8">
            <w:pPr>
              <w:spacing w:line="360" w:lineRule="exact"/>
              <w:rPr>
                <w:lang w:eastAsia="ja-JP"/>
              </w:rPr>
            </w:pPr>
          </w:p>
        </w:tc>
        <w:tc>
          <w:tcPr>
            <w:tcW w:w="1556" w:type="dxa"/>
          </w:tcPr>
          <w:p w:rsidR="002E5C82" w:rsidRDefault="002E5C82" w:rsidP="002E5C82">
            <w:pPr>
              <w:spacing w:line="160" w:lineRule="exact"/>
              <w:jc w:val="distribute"/>
              <w:rPr>
                <w:lang w:eastAsia="ja-JP"/>
              </w:rPr>
            </w:pPr>
          </w:p>
          <w:p w:rsidR="00C727FF" w:rsidRDefault="002832C8" w:rsidP="002832C8">
            <w:pPr>
              <w:spacing w:line="360" w:lineRule="exact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契約年月日</w:t>
            </w:r>
          </w:p>
        </w:tc>
        <w:tc>
          <w:tcPr>
            <w:tcW w:w="2688" w:type="dxa"/>
          </w:tcPr>
          <w:p w:rsidR="002E5C82" w:rsidRDefault="002E5C82" w:rsidP="002E5C82">
            <w:pPr>
              <w:spacing w:line="160" w:lineRule="exact"/>
              <w:rPr>
                <w:lang w:eastAsia="ja-JP"/>
              </w:rPr>
            </w:pPr>
          </w:p>
          <w:p w:rsidR="00C727FF" w:rsidRDefault="002832C8" w:rsidP="00C727FF">
            <w:pPr>
              <w:spacing w:line="3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令和　　年　　月　　日</w:t>
            </w:r>
          </w:p>
        </w:tc>
        <w:tc>
          <w:tcPr>
            <w:tcW w:w="1550" w:type="dxa"/>
          </w:tcPr>
          <w:p w:rsidR="00C727FF" w:rsidRDefault="002832C8" w:rsidP="002832C8">
            <w:pPr>
              <w:spacing w:line="360" w:lineRule="exact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履行場所</w:t>
            </w:r>
          </w:p>
          <w:p w:rsidR="002832C8" w:rsidRPr="002832C8" w:rsidRDefault="002832C8" w:rsidP="002832C8">
            <w:pPr>
              <w:spacing w:line="360" w:lineRule="exact"/>
              <w:jc w:val="distribute"/>
              <w:rPr>
                <w:sz w:val="21"/>
                <w:szCs w:val="21"/>
                <w:lang w:eastAsia="ja-JP"/>
              </w:rPr>
            </w:pPr>
            <w:r w:rsidRPr="002832C8">
              <w:rPr>
                <w:rFonts w:hint="eastAsia"/>
                <w:sz w:val="21"/>
                <w:szCs w:val="21"/>
                <w:lang w:eastAsia="ja-JP"/>
              </w:rPr>
              <w:t>(役務提供場所)</w:t>
            </w:r>
          </w:p>
        </w:tc>
        <w:tc>
          <w:tcPr>
            <w:tcW w:w="3049" w:type="dxa"/>
          </w:tcPr>
          <w:p w:rsidR="00C727FF" w:rsidRDefault="00C727FF" w:rsidP="00C727FF">
            <w:pPr>
              <w:spacing w:line="360" w:lineRule="exact"/>
              <w:rPr>
                <w:lang w:eastAsia="ja-JP"/>
              </w:rPr>
            </w:pPr>
          </w:p>
        </w:tc>
      </w:tr>
      <w:tr w:rsidR="00C727FF" w:rsidTr="002832C8">
        <w:tc>
          <w:tcPr>
            <w:tcW w:w="438" w:type="dxa"/>
            <w:vMerge w:val="restart"/>
          </w:tcPr>
          <w:p w:rsidR="002E5C82" w:rsidRDefault="002E5C82" w:rsidP="002832C8">
            <w:pPr>
              <w:spacing w:line="360" w:lineRule="exact"/>
              <w:rPr>
                <w:lang w:eastAsia="ja-JP"/>
              </w:rPr>
            </w:pPr>
          </w:p>
          <w:p w:rsidR="002E5C82" w:rsidRDefault="002E5C82" w:rsidP="002832C8">
            <w:pPr>
              <w:spacing w:line="360" w:lineRule="exact"/>
              <w:rPr>
                <w:lang w:eastAsia="ja-JP"/>
              </w:rPr>
            </w:pPr>
          </w:p>
          <w:p w:rsidR="002E5C82" w:rsidRDefault="002E5C82" w:rsidP="002832C8">
            <w:pPr>
              <w:spacing w:line="360" w:lineRule="exact"/>
              <w:rPr>
                <w:lang w:eastAsia="ja-JP"/>
              </w:rPr>
            </w:pPr>
          </w:p>
          <w:p w:rsidR="002E5C82" w:rsidRDefault="002E5C82" w:rsidP="002832C8">
            <w:pPr>
              <w:spacing w:line="360" w:lineRule="exact"/>
              <w:rPr>
                <w:lang w:eastAsia="ja-JP"/>
              </w:rPr>
            </w:pPr>
          </w:p>
          <w:p w:rsidR="00C727FF" w:rsidRDefault="002832C8" w:rsidP="002832C8">
            <w:pPr>
              <w:spacing w:line="3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修理通知内容</w:t>
            </w:r>
          </w:p>
          <w:p w:rsidR="002832C8" w:rsidRDefault="002832C8" w:rsidP="002832C8">
            <w:pPr>
              <w:spacing w:line="360" w:lineRule="exact"/>
              <w:rPr>
                <w:lang w:eastAsia="ja-JP"/>
              </w:rPr>
            </w:pPr>
          </w:p>
        </w:tc>
        <w:tc>
          <w:tcPr>
            <w:tcW w:w="1556" w:type="dxa"/>
          </w:tcPr>
          <w:p w:rsidR="00C727FF" w:rsidRDefault="002832C8" w:rsidP="00C727FF">
            <w:pPr>
              <w:spacing w:line="3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役務の内容</w:t>
            </w:r>
          </w:p>
        </w:tc>
        <w:tc>
          <w:tcPr>
            <w:tcW w:w="7287" w:type="dxa"/>
            <w:gridSpan w:val="3"/>
          </w:tcPr>
          <w:p w:rsidR="00C727FF" w:rsidRDefault="002832C8" w:rsidP="00C727FF">
            <w:pPr>
              <w:spacing w:line="360" w:lineRule="exact"/>
              <w:rPr>
                <w:lang w:eastAsia="ja-JP"/>
              </w:rPr>
            </w:pPr>
            <w:r w:rsidRPr="002832C8">
              <w:rPr>
                <w:lang w:eastAsia="ja-JP"/>
              </w:rPr>
              <w:t>１　現地補給処整備</w:t>
            </w:r>
            <w:r>
              <w:rPr>
                <w:rFonts w:hint="eastAsia"/>
                <w:lang w:eastAsia="ja-JP"/>
              </w:rPr>
              <w:t xml:space="preserve">　　</w:t>
            </w:r>
            <w:r w:rsidRPr="002832C8">
              <w:rPr>
                <w:lang w:eastAsia="ja-JP"/>
              </w:rPr>
              <w:t xml:space="preserve">　　　２　整備技術利用　</w:t>
            </w:r>
          </w:p>
        </w:tc>
      </w:tr>
      <w:tr w:rsidR="002832C8" w:rsidTr="002832C8">
        <w:tc>
          <w:tcPr>
            <w:tcW w:w="438" w:type="dxa"/>
            <w:vMerge/>
          </w:tcPr>
          <w:p w:rsidR="002832C8" w:rsidRDefault="002832C8" w:rsidP="00C727FF">
            <w:pPr>
              <w:spacing w:line="360" w:lineRule="exact"/>
              <w:rPr>
                <w:lang w:eastAsia="ja-JP"/>
              </w:rPr>
            </w:pPr>
          </w:p>
        </w:tc>
        <w:tc>
          <w:tcPr>
            <w:tcW w:w="1556" w:type="dxa"/>
            <w:vMerge w:val="restart"/>
          </w:tcPr>
          <w:p w:rsidR="002832C8" w:rsidRPr="002832C8" w:rsidRDefault="002832C8" w:rsidP="00C727FF">
            <w:pPr>
              <w:spacing w:line="360" w:lineRule="exact"/>
              <w:rPr>
                <w:sz w:val="21"/>
                <w:szCs w:val="21"/>
                <w:lang w:eastAsia="ja-JP"/>
              </w:rPr>
            </w:pPr>
            <w:r w:rsidRPr="002832C8">
              <w:rPr>
                <w:rFonts w:hint="eastAsia"/>
                <w:sz w:val="21"/>
                <w:szCs w:val="21"/>
                <w:lang w:eastAsia="ja-JP"/>
              </w:rPr>
              <w:t>修理等実施場所</w:t>
            </w:r>
          </w:p>
          <w:p w:rsidR="002832C8" w:rsidRDefault="002832C8" w:rsidP="00C727FF">
            <w:pPr>
              <w:spacing w:line="360" w:lineRule="exact"/>
              <w:rPr>
                <w:lang w:eastAsia="ja-JP"/>
              </w:rPr>
            </w:pPr>
            <w:r w:rsidRPr="002832C8">
              <w:rPr>
                <w:rFonts w:hint="eastAsia"/>
                <w:sz w:val="21"/>
                <w:szCs w:val="21"/>
                <w:lang w:eastAsia="ja-JP"/>
              </w:rPr>
              <w:t>(役務提供場所)</w:t>
            </w:r>
          </w:p>
        </w:tc>
        <w:tc>
          <w:tcPr>
            <w:tcW w:w="7287" w:type="dxa"/>
            <w:gridSpan w:val="3"/>
          </w:tcPr>
          <w:p w:rsidR="002832C8" w:rsidRDefault="002832C8" w:rsidP="00C727FF">
            <w:pPr>
              <w:spacing w:line="360" w:lineRule="exact"/>
              <w:rPr>
                <w:lang w:eastAsia="ja-JP"/>
              </w:rPr>
            </w:pPr>
          </w:p>
        </w:tc>
      </w:tr>
      <w:tr w:rsidR="002832C8" w:rsidTr="002832C8">
        <w:tc>
          <w:tcPr>
            <w:tcW w:w="438" w:type="dxa"/>
            <w:vMerge/>
          </w:tcPr>
          <w:p w:rsidR="002832C8" w:rsidRDefault="002832C8" w:rsidP="00C727FF">
            <w:pPr>
              <w:spacing w:line="360" w:lineRule="exact"/>
              <w:rPr>
                <w:lang w:eastAsia="ja-JP"/>
              </w:rPr>
            </w:pPr>
          </w:p>
        </w:tc>
        <w:tc>
          <w:tcPr>
            <w:tcW w:w="1556" w:type="dxa"/>
            <w:vMerge/>
          </w:tcPr>
          <w:p w:rsidR="002832C8" w:rsidRDefault="002832C8" w:rsidP="00C727FF">
            <w:pPr>
              <w:spacing w:line="360" w:lineRule="exact"/>
              <w:rPr>
                <w:lang w:eastAsia="ja-JP"/>
              </w:rPr>
            </w:pPr>
          </w:p>
        </w:tc>
        <w:tc>
          <w:tcPr>
            <w:tcW w:w="7287" w:type="dxa"/>
            <w:gridSpan w:val="3"/>
          </w:tcPr>
          <w:p w:rsidR="002832C8" w:rsidRDefault="002832C8" w:rsidP="00C727FF">
            <w:pPr>
              <w:spacing w:line="360" w:lineRule="exact"/>
              <w:rPr>
                <w:lang w:eastAsia="ja-JP"/>
              </w:rPr>
            </w:pPr>
          </w:p>
        </w:tc>
      </w:tr>
      <w:tr w:rsidR="00C727FF" w:rsidTr="002832C8">
        <w:tc>
          <w:tcPr>
            <w:tcW w:w="438" w:type="dxa"/>
            <w:vMerge/>
          </w:tcPr>
          <w:p w:rsidR="00C727FF" w:rsidRDefault="00C727FF" w:rsidP="00C727FF">
            <w:pPr>
              <w:spacing w:line="360" w:lineRule="exact"/>
              <w:rPr>
                <w:lang w:eastAsia="ja-JP"/>
              </w:rPr>
            </w:pPr>
          </w:p>
        </w:tc>
        <w:tc>
          <w:tcPr>
            <w:tcW w:w="1556" w:type="dxa"/>
          </w:tcPr>
          <w:p w:rsidR="00C727FF" w:rsidRDefault="002832C8" w:rsidP="002832C8">
            <w:pPr>
              <w:spacing w:line="360" w:lineRule="exact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人員数</w:t>
            </w:r>
          </w:p>
        </w:tc>
        <w:tc>
          <w:tcPr>
            <w:tcW w:w="2688" w:type="dxa"/>
          </w:tcPr>
          <w:p w:rsidR="00C727FF" w:rsidRDefault="00C727FF" w:rsidP="00C727FF">
            <w:pPr>
              <w:spacing w:line="360" w:lineRule="exact"/>
              <w:rPr>
                <w:lang w:eastAsia="ja-JP"/>
              </w:rPr>
            </w:pPr>
          </w:p>
        </w:tc>
        <w:tc>
          <w:tcPr>
            <w:tcW w:w="1550" w:type="dxa"/>
          </w:tcPr>
          <w:p w:rsidR="00C727FF" w:rsidRDefault="002832C8" w:rsidP="002832C8">
            <w:pPr>
              <w:spacing w:line="360" w:lineRule="exact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期間</w:t>
            </w:r>
          </w:p>
        </w:tc>
        <w:tc>
          <w:tcPr>
            <w:tcW w:w="3049" w:type="dxa"/>
          </w:tcPr>
          <w:p w:rsidR="00C727FF" w:rsidRDefault="00C727FF" w:rsidP="00C727FF">
            <w:pPr>
              <w:spacing w:line="360" w:lineRule="exact"/>
              <w:rPr>
                <w:lang w:eastAsia="ja-JP"/>
              </w:rPr>
            </w:pPr>
          </w:p>
        </w:tc>
      </w:tr>
      <w:tr w:rsidR="00C727FF" w:rsidTr="002832C8">
        <w:tc>
          <w:tcPr>
            <w:tcW w:w="438" w:type="dxa"/>
            <w:vMerge/>
          </w:tcPr>
          <w:p w:rsidR="00C727FF" w:rsidRDefault="00C727FF" w:rsidP="00C727FF">
            <w:pPr>
              <w:spacing w:line="360" w:lineRule="exact"/>
              <w:rPr>
                <w:lang w:eastAsia="ja-JP"/>
              </w:rPr>
            </w:pPr>
          </w:p>
        </w:tc>
        <w:tc>
          <w:tcPr>
            <w:tcW w:w="8843" w:type="dxa"/>
            <w:gridSpan w:val="4"/>
          </w:tcPr>
          <w:p w:rsidR="00C727FF" w:rsidRDefault="002832C8" w:rsidP="002832C8">
            <w:pPr>
              <w:spacing w:line="36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現　地　補　給　処　整　備　等　通　知　事　項</w:t>
            </w:r>
          </w:p>
        </w:tc>
      </w:tr>
      <w:tr w:rsidR="00C727FF" w:rsidTr="002E5C82">
        <w:trPr>
          <w:trHeight w:val="3227"/>
        </w:trPr>
        <w:tc>
          <w:tcPr>
            <w:tcW w:w="438" w:type="dxa"/>
            <w:vMerge/>
          </w:tcPr>
          <w:p w:rsidR="00C727FF" w:rsidRDefault="00C727FF" w:rsidP="00C727FF">
            <w:pPr>
              <w:spacing w:line="360" w:lineRule="exact"/>
              <w:rPr>
                <w:lang w:eastAsia="ja-JP"/>
              </w:rPr>
            </w:pPr>
          </w:p>
        </w:tc>
        <w:tc>
          <w:tcPr>
            <w:tcW w:w="8843" w:type="dxa"/>
            <w:gridSpan w:val="4"/>
          </w:tcPr>
          <w:p w:rsidR="00C727FF" w:rsidRDefault="00C727FF" w:rsidP="00C727FF">
            <w:pPr>
              <w:spacing w:line="360" w:lineRule="exact"/>
              <w:rPr>
                <w:lang w:eastAsia="ja-JP"/>
              </w:rPr>
            </w:pPr>
          </w:p>
        </w:tc>
      </w:tr>
      <w:tr w:rsidR="00C727FF" w:rsidTr="002832C8">
        <w:tc>
          <w:tcPr>
            <w:tcW w:w="1994" w:type="dxa"/>
            <w:gridSpan w:val="2"/>
          </w:tcPr>
          <w:p w:rsidR="00C727FF" w:rsidRDefault="002832C8" w:rsidP="002832C8">
            <w:pPr>
              <w:spacing w:line="360" w:lineRule="exact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整備援助要請番号</w:t>
            </w:r>
          </w:p>
        </w:tc>
        <w:tc>
          <w:tcPr>
            <w:tcW w:w="7287" w:type="dxa"/>
            <w:gridSpan w:val="3"/>
          </w:tcPr>
          <w:p w:rsidR="00C727FF" w:rsidRDefault="00C727FF" w:rsidP="00C727FF">
            <w:pPr>
              <w:spacing w:line="360" w:lineRule="exact"/>
              <w:rPr>
                <w:lang w:eastAsia="ja-JP"/>
              </w:rPr>
            </w:pPr>
          </w:p>
        </w:tc>
      </w:tr>
      <w:tr w:rsidR="00C727FF" w:rsidTr="002832C8">
        <w:tc>
          <w:tcPr>
            <w:tcW w:w="1994" w:type="dxa"/>
            <w:gridSpan w:val="2"/>
          </w:tcPr>
          <w:p w:rsidR="00C727FF" w:rsidRDefault="002832C8" w:rsidP="002832C8">
            <w:pPr>
              <w:spacing w:line="360" w:lineRule="exact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優先順位</w:t>
            </w:r>
          </w:p>
        </w:tc>
        <w:tc>
          <w:tcPr>
            <w:tcW w:w="7287" w:type="dxa"/>
            <w:gridSpan w:val="3"/>
          </w:tcPr>
          <w:p w:rsidR="00C727FF" w:rsidRDefault="00C727FF" w:rsidP="00C727FF">
            <w:pPr>
              <w:spacing w:line="360" w:lineRule="exact"/>
              <w:rPr>
                <w:lang w:eastAsia="ja-JP"/>
              </w:rPr>
            </w:pPr>
          </w:p>
        </w:tc>
      </w:tr>
    </w:tbl>
    <w:p w:rsidR="00F15E68" w:rsidRPr="0073799D" w:rsidRDefault="002832C8" w:rsidP="002E5C82">
      <w:pPr>
        <w:spacing w:line="360" w:lineRule="exact"/>
        <w:rPr>
          <w:rFonts w:eastAsiaTheme="minorEastAsia"/>
          <w:color w:val="auto"/>
          <w:lang w:eastAsia="ja-JP"/>
        </w:rPr>
      </w:pPr>
      <w:bookmarkStart w:id="0" w:name="_GoBack"/>
      <w:r w:rsidRPr="0073799D">
        <w:rPr>
          <w:color w:val="auto"/>
          <w:lang w:eastAsia="ja-JP"/>
        </w:rPr>
        <w:t>※</w:t>
      </w:r>
      <w:r w:rsidRPr="0073799D">
        <w:rPr>
          <w:color w:val="auto"/>
          <w:lang w:eastAsia="ja-JP"/>
        </w:rPr>
        <w:t>様式は一例であり、支障のない範囲で様式が異なることがある。</w:t>
      </w:r>
    </w:p>
    <w:bookmarkEnd w:id="0"/>
    <w:p w:rsidR="00794146" w:rsidRDefault="00794146">
      <w:pPr>
        <w:spacing w:line="1" w:lineRule="exact"/>
        <w:rPr>
          <w:rFonts w:eastAsiaTheme="minorEastAsia"/>
          <w:lang w:eastAsia="ja-JP"/>
        </w:rPr>
      </w:pPr>
    </w:p>
    <w:p w:rsidR="00794146" w:rsidRDefault="00794146">
      <w:pPr>
        <w:spacing w:line="1" w:lineRule="exact"/>
        <w:rPr>
          <w:rFonts w:eastAsiaTheme="minorEastAsia"/>
          <w:lang w:eastAsia="ja-JP"/>
        </w:rPr>
      </w:pPr>
    </w:p>
    <w:p w:rsidR="00794146" w:rsidRPr="00794146" w:rsidRDefault="00794146">
      <w:pPr>
        <w:spacing w:line="1" w:lineRule="exact"/>
        <w:rPr>
          <w:rFonts w:eastAsiaTheme="minorEastAsia"/>
          <w:lang w:eastAsia="ja-JP"/>
        </w:rPr>
      </w:pPr>
    </w:p>
    <w:sectPr w:rsidR="00794146" w:rsidRPr="00794146" w:rsidSect="00C727FF">
      <w:pgSz w:w="11900" w:h="16840" w:code="9"/>
      <w:pgMar w:top="1474" w:right="1021" w:bottom="1021" w:left="1588" w:header="1304" w:footer="1304" w:gutter="0"/>
      <w:pgNumType w:start="1"/>
      <w:cols w:space="720"/>
      <w:noEndnote/>
      <w:docGrid w:type="linesAndChars" w:linePitch="33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243" w:rsidRDefault="00291243">
      <w:r>
        <w:separator/>
      </w:r>
    </w:p>
  </w:endnote>
  <w:endnote w:type="continuationSeparator" w:id="0">
    <w:p w:rsidR="00291243" w:rsidRDefault="0029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243" w:rsidRDefault="00291243"/>
  </w:footnote>
  <w:footnote w:type="continuationSeparator" w:id="0">
    <w:p w:rsidR="00291243" w:rsidRDefault="002912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165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68"/>
    <w:rsid w:val="002832C8"/>
    <w:rsid w:val="00291243"/>
    <w:rsid w:val="002E5C82"/>
    <w:rsid w:val="006D0206"/>
    <w:rsid w:val="00725DC0"/>
    <w:rsid w:val="0073799D"/>
    <w:rsid w:val="00794146"/>
    <w:rsid w:val="007F07D3"/>
    <w:rsid w:val="00A03A1F"/>
    <w:rsid w:val="00BF43EB"/>
    <w:rsid w:val="00C727FF"/>
    <w:rsid w:val="00F15E68"/>
    <w:rsid w:val="00F5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0468ECE-DE07-40F9-9773-5CFA8099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4146"/>
    <w:rPr>
      <w:rFonts w:ascii="ＭＳ 明朝" w:eastAsia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本文|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</w:pPr>
    <w:rPr>
      <w:rFonts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hd w:val="clear" w:color="auto" w:fill="FFFFFF"/>
    </w:pPr>
    <w:rPr>
      <w:rFonts w:ascii="Arial" w:eastAsia="Arial" w:hAnsi="Arial" w:cs="Arial"/>
      <w:sz w:val="20"/>
      <w:szCs w:val="20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</w:pPr>
    <w:rPr>
      <w:rFonts w:hAnsi="ＭＳ 明朝" w:cs="ＭＳ 明朝"/>
      <w:sz w:val="20"/>
      <w:szCs w:val="20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</w:pPr>
    <w:rPr>
      <w:rFonts w:hAnsi="ＭＳ 明朝" w:cs="ＭＳ 明朝"/>
      <w:sz w:val="20"/>
      <w:szCs w:val="20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</w:pPr>
    <w:rPr>
      <w:rFonts w:hAnsi="ＭＳ 明朝" w:cs="ＭＳ 明朝"/>
      <w:sz w:val="20"/>
      <w:szCs w:val="20"/>
      <w:lang w:val="ja-JP" w:eastAsia="ja-JP" w:bidi="ja-JP"/>
    </w:rPr>
  </w:style>
  <w:style w:type="table" w:styleId="a3">
    <w:name w:val="Table Grid"/>
    <w:basedOn w:val="a1"/>
    <w:uiPriority w:val="39"/>
    <w:rsid w:val="00C7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5C8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07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07D3"/>
    <w:rPr>
      <w:rFonts w:ascii="ＭＳ 明朝" w:eastAsia="ＭＳ 明朝"/>
      <w:color w:val="000000"/>
    </w:rPr>
  </w:style>
  <w:style w:type="paragraph" w:styleId="a8">
    <w:name w:val="footer"/>
    <w:basedOn w:val="a"/>
    <w:link w:val="a9"/>
    <w:uiPriority w:val="99"/>
    <w:unhideWhenUsed/>
    <w:rsid w:val="007F07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07D3"/>
    <w:rPr>
      <w:rFonts w:ascii="ＭＳ 明朝" w:eastAsia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204452</dc:creator>
  <cp:keywords/>
  <cp:lastModifiedBy>阿部　信行</cp:lastModifiedBy>
  <cp:revision>7</cp:revision>
  <cp:lastPrinted>2021-12-15T02:47:00Z</cp:lastPrinted>
  <dcterms:created xsi:type="dcterms:W3CDTF">2021-12-15T01:33:00Z</dcterms:created>
  <dcterms:modified xsi:type="dcterms:W3CDTF">2022-02-10T04:04:00Z</dcterms:modified>
</cp:coreProperties>
</file>